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3B" w:rsidRPr="00D42180" w:rsidRDefault="003F5B3B" w:rsidP="003F5B3B">
      <w:pPr>
        <w:ind w:left="360"/>
        <w:jc w:val="center"/>
        <w:rPr>
          <w:rFonts w:ascii="Times New Roman" w:hAnsi="Times New Roman" w:cs="Times New Roman"/>
          <w:b/>
          <w:sz w:val="28"/>
          <w:szCs w:val="28"/>
        </w:rPr>
      </w:pPr>
      <w:r w:rsidRPr="00D42180">
        <w:rPr>
          <w:rFonts w:ascii="Times New Roman" w:hAnsi="Times New Roman" w:cs="Times New Roman"/>
          <w:b/>
          <w:sz w:val="28"/>
          <w:szCs w:val="28"/>
        </w:rPr>
        <w:t>MUZYCZNY KONTRAKT</w:t>
      </w:r>
    </w:p>
    <w:p w:rsidR="003F5B3B" w:rsidRPr="002830BA" w:rsidRDefault="003F5B3B" w:rsidP="003F5B3B">
      <w:pPr>
        <w:spacing w:after="0"/>
        <w:ind w:left="357"/>
        <w:jc w:val="center"/>
        <w:rPr>
          <w:rFonts w:ascii="Times New Roman" w:hAnsi="Times New Roman" w:cs="Times New Roman"/>
          <w:b/>
          <w:sz w:val="24"/>
          <w:szCs w:val="24"/>
        </w:rPr>
      </w:pPr>
      <w:r w:rsidRPr="00D42180">
        <w:rPr>
          <w:rFonts w:ascii="Times New Roman" w:hAnsi="Times New Roman" w:cs="Times New Roman"/>
          <w:b/>
          <w:sz w:val="24"/>
          <w:szCs w:val="24"/>
        </w:rPr>
        <w:t>Zasady pracy, sposoby oceniania i sprawdzania osiągnięć uczniów na lekcjach muzyki</w:t>
      </w:r>
    </w:p>
    <w:p w:rsidR="003F5B3B" w:rsidRPr="00D42180" w:rsidRDefault="003F5B3B" w:rsidP="003F5B3B">
      <w:pPr>
        <w:pStyle w:val="Akapitzlist"/>
        <w:numPr>
          <w:ilvl w:val="0"/>
          <w:numId w:val="1"/>
        </w:numPr>
        <w:ind w:left="470" w:hanging="357"/>
        <w:jc w:val="both"/>
        <w:rPr>
          <w:rFonts w:ascii="Times New Roman" w:hAnsi="Times New Roman" w:cs="Times New Roman"/>
          <w:sz w:val="24"/>
          <w:szCs w:val="24"/>
        </w:rPr>
      </w:pPr>
      <w:r w:rsidRPr="00D42180">
        <w:rPr>
          <w:rFonts w:ascii="Times New Roman" w:hAnsi="Times New Roman" w:cs="Times New Roman"/>
          <w:sz w:val="24"/>
          <w:szCs w:val="24"/>
        </w:rPr>
        <w:t>Wspólnie dbamy o to, aby na lekcjach panowała twórcza i przyjazna atmosfera.</w:t>
      </w:r>
    </w:p>
    <w:p w:rsidR="003F5B3B" w:rsidRPr="00D42180" w:rsidRDefault="003F5B3B" w:rsidP="003F5B3B">
      <w:pPr>
        <w:pStyle w:val="Akapitzlist"/>
        <w:numPr>
          <w:ilvl w:val="0"/>
          <w:numId w:val="1"/>
        </w:numPr>
        <w:ind w:left="470" w:hanging="357"/>
        <w:jc w:val="both"/>
        <w:rPr>
          <w:rFonts w:ascii="Times New Roman" w:hAnsi="Times New Roman" w:cs="Times New Roman"/>
          <w:sz w:val="24"/>
          <w:szCs w:val="24"/>
        </w:rPr>
      </w:pPr>
      <w:r w:rsidRPr="00D42180">
        <w:rPr>
          <w:rFonts w:ascii="Times New Roman" w:hAnsi="Times New Roman" w:cs="Times New Roman"/>
          <w:sz w:val="24"/>
          <w:szCs w:val="24"/>
        </w:rPr>
        <w:t>Podczas lekcji najważniejsze jest Twoje zaangażowanie i wysiłek wkładany w wykonywanie powierzonych zadań. Oceniam Twoje postępy, a nie tylko zdolności.</w:t>
      </w:r>
    </w:p>
    <w:p w:rsidR="003F5B3B" w:rsidRPr="00D42180" w:rsidRDefault="003F5B3B" w:rsidP="003F5B3B">
      <w:pPr>
        <w:pStyle w:val="Akapitzlist"/>
        <w:numPr>
          <w:ilvl w:val="0"/>
          <w:numId w:val="1"/>
        </w:numPr>
        <w:ind w:left="470" w:hanging="357"/>
        <w:jc w:val="both"/>
        <w:rPr>
          <w:rFonts w:ascii="Times New Roman" w:hAnsi="Times New Roman" w:cs="Times New Roman"/>
          <w:sz w:val="24"/>
          <w:szCs w:val="24"/>
        </w:rPr>
      </w:pPr>
      <w:r w:rsidRPr="00D42180">
        <w:rPr>
          <w:rFonts w:ascii="Times New Roman" w:hAnsi="Times New Roman" w:cs="Times New Roman"/>
          <w:sz w:val="24"/>
          <w:szCs w:val="24"/>
        </w:rPr>
        <w:t>Masz obowiązek przygotowywać się do każdej lekcji: mieć podręcznik, zeszyt przedmiotowy, przybory własne ( np. flet), oraz mieć odrobioną pracę domową.</w:t>
      </w:r>
    </w:p>
    <w:p w:rsidR="003F5B3B" w:rsidRPr="00D42180" w:rsidRDefault="003F5B3B" w:rsidP="003F5B3B">
      <w:pPr>
        <w:pStyle w:val="Akapitzlist"/>
        <w:numPr>
          <w:ilvl w:val="0"/>
          <w:numId w:val="1"/>
        </w:numPr>
        <w:ind w:left="470" w:hanging="357"/>
        <w:jc w:val="both"/>
        <w:rPr>
          <w:rFonts w:ascii="Times New Roman" w:hAnsi="Times New Roman" w:cs="Times New Roman"/>
          <w:sz w:val="24"/>
          <w:szCs w:val="24"/>
        </w:rPr>
      </w:pPr>
      <w:r w:rsidRPr="00D42180">
        <w:rPr>
          <w:rFonts w:ascii="Times New Roman" w:hAnsi="Times New Roman" w:cs="Times New Roman"/>
          <w:sz w:val="24"/>
          <w:szCs w:val="24"/>
        </w:rPr>
        <w:t>Masz prawo 2 razy w semestrze zgłosić nieprzygotowanie do lekcji (nie dotyczy zapowiedzianych sprawdzianów) bez ponoszenia konsekwencji. Za każde kolejne nieprzygotowanie otrzymasz ocenę niedostateczną, której nie można poprawić.</w:t>
      </w:r>
    </w:p>
    <w:p w:rsidR="003F5B3B" w:rsidRPr="00D42180" w:rsidRDefault="003F5B3B" w:rsidP="003F5B3B">
      <w:pPr>
        <w:pStyle w:val="Akapitzlist"/>
        <w:numPr>
          <w:ilvl w:val="0"/>
          <w:numId w:val="1"/>
        </w:numPr>
        <w:ind w:left="470" w:hanging="357"/>
        <w:jc w:val="both"/>
        <w:rPr>
          <w:rFonts w:ascii="Times New Roman" w:hAnsi="Times New Roman" w:cs="Times New Roman"/>
          <w:sz w:val="24"/>
          <w:szCs w:val="24"/>
        </w:rPr>
      </w:pPr>
      <w:r w:rsidRPr="00D42180">
        <w:rPr>
          <w:rFonts w:ascii="Times New Roman" w:hAnsi="Times New Roman" w:cs="Times New Roman"/>
          <w:sz w:val="24"/>
          <w:szCs w:val="24"/>
        </w:rPr>
        <w:t>Jeżeli nie będziesz obecny na jednej lekcji powinieneś uzupełnić zaległości na najbliższe zajęcia.</w:t>
      </w:r>
    </w:p>
    <w:p w:rsidR="003F5B3B" w:rsidRPr="00D42180" w:rsidRDefault="003F5B3B" w:rsidP="003F5B3B">
      <w:pPr>
        <w:pStyle w:val="Akapitzlist"/>
        <w:numPr>
          <w:ilvl w:val="0"/>
          <w:numId w:val="1"/>
        </w:numPr>
        <w:ind w:left="470" w:hanging="357"/>
        <w:jc w:val="both"/>
        <w:rPr>
          <w:rFonts w:ascii="Times New Roman" w:hAnsi="Times New Roman" w:cs="Times New Roman"/>
          <w:sz w:val="24"/>
          <w:szCs w:val="24"/>
        </w:rPr>
      </w:pPr>
      <w:r w:rsidRPr="00D42180">
        <w:rPr>
          <w:rFonts w:ascii="Times New Roman" w:hAnsi="Times New Roman" w:cs="Times New Roman"/>
          <w:sz w:val="24"/>
          <w:szCs w:val="24"/>
        </w:rPr>
        <w:t>Jeżeli opuściłeś więcej niż jedną lekcję nie będziesz oceniany na najbliższych zajęciach, masz tydzień na nadrobienie zaległości.</w:t>
      </w:r>
    </w:p>
    <w:p w:rsidR="003F5B3B" w:rsidRPr="00D42180" w:rsidRDefault="003F5B3B" w:rsidP="003F5B3B">
      <w:pPr>
        <w:pStyle w:val="Akapitzlist"/>
        <w:numPr>
          <w:ilvl w:val="0"/>
          <w:numId w:val="1"/>
        </w:numPr>
        <w:ind w:left="470" w:hanging="357"/>
        <w:jc w:val="both"/>
        <w:rPr>
          <w:rFonts w:ascii="Times New Roman" w:hAnsi="Times New Roman" w:cs="Times New Roman"/>
          <w:sz w:val="24"/>
          <w:szCs w:val="24"/>
        </w:rPr>
      </w:pPr>
      <w:r w:rsidRPr="00D42180">
        <w:rPr>
          <w:rFonts w:ascii="Times New Roman" w:hAnsi="Times New Roman" w:cs="Times New Roman"/>
          <w:sz w:val="24"/>
          <w:szCs w:val="24"/>
        </w:rPr>
        <w:t>W ciągu semestru otrzymasz co najmniej 3 oceny.</w:t>
      </w:r>
    </w:p>
    <w:p w:rsidR="003F5B3B" w:rsidRPr="00D42180" w:rsidRDefault="003F5B3B" w:rsidP="003F5B3B">
      <w:pPr>
        <w:pStyle w:val="Akapitzlist"/>
        <w:numPr>
          <w:ilvl w:val="0"/>
          <w:numId w:val="1"/>
        </w:numPr>
        <w:ind w:left="470" w:hanging="357"/>
        <w:jc w:val="both"/>
        <w:rPr>
          <w:rFonts w:ascii="Times New Roman" w:hAnsi="Times New Roman" w:cs="Times New Roman"/>
          <w:sz w:val="24"/>
          <w:szCs w:val="24"/>
        </w:rPr>
      </w:pPr>
      <w:r w:rsidRPr="00D42180">
        <w:rPr>
          <w:rFonts w:ascii="Times New Roman" w:hAnsi="Times New Roman" w:cs="Times New Roman"/>
          <w:sz w:val="24"/>
          <w:szCs w:val="24"/>
        </w:rPr>
        <w:t>Oceny możesz otrzymasz za:</w:t>
      </w:r>
    </w:p>
    <w:p w:rsidR="003F5B3B" w:rsidRPr="00D42180" w:rsidRDefault="003F5B3B" w:rsidP="003F5B3B">
      <w:pPr>
        <w:pStyle w:val="Akapitzlist"/>
        <w:numPr>
          <w:ilvl w:val="0"/>
          <w:numId w:val="2"/>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śpiew,</w:t>
      </w:r>
    </w:p>
    <w:p w:rsidR="003F5B3B" w:rsidRPr="00D42180" w:rsidRDefault="003F5B3B" w:rsidP="003F5B3B">
      <w:pPr>
        <w:pStyle w:val="Akapitzlist"/>
        <w:numPr>
          <w:ilvl w:val="0"/>
          <w:numId w:val="2"/>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grę (na instrumencie melodycznym, np. f</w:t>
      </w:r>
      <w:r>
        <w:rPr>
          <w:rFonts w:ascii="Times New Roman" w:hAnsi="Times New Roman" w:cs="Times New Roman"/>
          <w:sz w:val="24"/>
          <w:szCs w:val="24"/>
        </w:rPr>
        <w:t>lecie, dzwonkach, flażolecie,</w:t>
      </w:r>
      <w:r w:rsidRPr="00D42180">
        <w:rPr>
          <w:rFonts w:ascii="Times New Roman" w:hAnsi="Times New Roman" w:cs="Times New Roman"/>
          <w:sz w:val="24"/>
          <w:szCs w:val="24"/>
        </w:rPr>
        <w:t xml:space="preserve"> oraz na instrumentach perkusyjnych),</w:t>
      </w:r>
    </w:p>
    <w:p w:rsidR="003F5B3B" w:rsidRPr="002830BA" w:rsidRDefault="003F5B3B" w:rsidP="003F5B3B">
      <w:pPr>
        <w:pStyle w:val="Akapitzlist"/>
        <w:numPr>
          <w:ilvl w:val="0"/>
          <w:numId w:val="2"/>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wypowiedź ustną,</w:t>
      </w:r>
      <w:r>
        <w:rPr>
          <w:rFonts w:ascii="Times New Roman" w:hAnsi="Times New Roman" w:cs="Times New Roman"/>
          <w:sz w:val="24"/>
          <w:szCs w:val="24"/>
        </w:rPr>
        <w:t xml:space="preserve"> lub pisemną </w:t>
      </w:r>
    </w:p>
    <w:p w:rsidR="003F5B3B" w:rsidRPr="00D42180" w:rsidRDefault="003F5B3B" w:rsidP="003F5B3B">
      <w:pPr>
        <w:pStyle w:val="Akapitzlist"/>
        <w:numPr>
          <w:ilvl w:val="0"/>
          <w:numId w:val="2"/>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działania twórcze,</w:t>
      </w:r>
    </w:p>
    <w:p w:rsidR="003F5B3B" w:rsidRPr="00D42180" w:rsidRDefault="003F5B3B" w:rsidP="003F5B3B">
      <w:pPr>
        <w:pStyle w:val="Akapitzlist"/>
        <w:numPr>
          <w:ilvl w:val="0"/>
          <w:numId w:val="2"/>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aktywność na lekcjach,</w:t>
      </w:r>
    </w:p>
    <w:p w:rsidR="003F5B3B" w:rsidRPr="00D42180" w:rsidRDefault="003F5B3B" w:rsidP="003F5B3B">
      <w:pPr>
        <w:pStyle w:val="Akapitzlist"/>
        <w:numPr>
          <w:ilvl w:val="0"/>
          <w:numId w:val="2"/>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systematyczność w prowadzen</w:t>
      </w:r>
      <w:r>
        <w:rPr>
          <w:rFonts w:ascii="Times New Roman" w:hAnsi="Times New Roman" w:cs="Times New Roman"/>
          <w:sz w:val="24"/>
          <w:szCs w:val="24"/>
        </w:rPr>
        <w:t>iu</w:t>
      </w:r>
      <w:r w:rsidRPr="00D42180">
        <w:rPr>
          <w:rFonts w:ascii="Times New Roman" w:hAnsi="Times New Roman" w:cs="Times New Roman"/>
          <w:sz w:val="24"/>
          <w:szCs w:val="24"/>
        </w:rPr>
        <w:t xml:space="preserve"> zeszytu przedmiotowego,</w:t>
      </w:r>
    </w:p>
    <w:p w:rsidR="003F5B3B" w:rsidRDefault="003F5B3B" w:rsidP="003F5B3B">
      <w:pPr>
        <w:pStyle w:val="Akapitzlist"/>
        <w:numPr>
          <w:ilvl w:val="0"/>
          <w:numId w:val="2"/>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zadania dodatkowe.</w:t>
      </w:r>
    </w:p>
    <w:p w:rsidR="003F5B3B" w:rsidRPr="002830BA" w:rsidRDefault="003F5B3B" w:rsidP="003F5B3B">
      <w:pPr>
        <w:pStyle w:val="Akapitzlist"/>
        <w:numPr>
          <w:ilvl w:val="0"/>
          <w:numId w:val="2"/>
        </w:numPr>
        <w:tabs>
          <w:tab w:val="left" w:pos="18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dodatkową nadprogramową aktywność: </w:t>
      </w:r>
      <w:r w:rsidRPr="002830BA">
        <w:rPr>
          <w:rFonts w:ascii="Times New Roman" w:hAnsi="Times New Roman" w:cs="Times New Roman"/>
          <w:sz w:val="24"/>
          <w:szCs w:val="24"/>
        </w:rPr>
        <w:t>udział w muzycznych zajęciach d</w:t>
      </w:r>
      <w:r>
        <w:rPr>
          <w:rFonts w:ascii="Times New Roman" w:hAnsi="Times New Roman" w:cs="Times New Roman"/>
          <w:sz w:val="24"/>
          <w:szCs w:val="24"/>
        </w:rPr>
        <w:t>odatkowych, udział w</w:t>
      </w:r>
      <w:r w:rsidRPr="002830BA">
        <w:rPr>
          <w:rFonts w:ascii="Times New Roman" w:hAnsi="Times New Roman" w:cs="Times New Roman"/>
          <w:sz w:val="24"/>
          <w:szCs w:val="24"/>
        </w:rPr>
        <w:t xml:space="preserve"> konkursach, występy artystyczne na </w:t>
      </w:r>
      <w:r>
        <w:rPr>
          <w:rFonts w:ascii="Times New Roman" w:hAnsi="Times New Roman" w:cs="Times New Roman"/>
          <w:sz w:val="24"/>
          <w:szCs w:val="24"/>
        </w:rPr>
        <w:t>forum klasy, szkoły itp.</w:t>
      </w:r>
    </w:p>
    <w:p w:rsidR="003F5B3B" w:rsidRPr="002830BA" w:rsidRDefault="003F5B3B" w:rsidP="003F5B3B">
      <w:pPr>
        <w:pStyle w:val="Akapitzlist"/>
        <w:numPr>
          <w:ilvl w:val="0"/>
          <w:numId w:val="1"/>
        </w:numPr>
        <w:tabs>
          <w:tab w:val="left" w:pos="18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2180">
        <w:rPr>
          <w:rFonts w:ascii="Times New Roman" w:hAnsi="Times New Roman" w:cs="Times New Roman"/>
          <w:sz w:val="24"/>
          <w:szCs w:val="24"/>
        </w:rPr>
        <w:t>Sprawdziany będą zapowiadane z dwutygod</w:t>
      </w:r>
      <w:r>
        <w:rPr>
          <w:rFonts w:ascii="Times New Roman" w:hAnsi="Times New Roman" w:cs="Times New Roman"/>
          <w:sz w:val="24"/>
          <w:szCs w:val="24"/>
        </w:rPr>
        <w:t xml:space="preserve">niowym wyprzedzeniem. </w:t>
      </w:r>
      <w:r w:rsidRPr="002830BA">
        <w:rPr>
          <w:rFonts w:ascii="Times New Roman" w:hAnsi="Times New Roman" w:cs="Times New Roman"/>
          <w:sz w:val="24"/>
          <w:szCs w:val="24"/>
        </w:rPr>
        <w:t>Na lekcji powtórzeniowej otrzymasz zagadnienia do sprawdzianu.</w:t>
      </w:r>
    </w:p>
    <w:p w:rsidR="003F5B3B" w:rsidRPr="00D42180" w:rsidRDefault="003F5B3B" w:rsidP="003F5B3B">
      <w:pPr>
        <w:pStyle w:val="Akapitzlist"/>
        <w:numPr>
          <w:ilvl w:val="0"/>
          <w:numId w:val="1"/>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 xml:space="preserve">Kartkówki nie muszą być zapowiadane. </w:t>
      </w:r>
    </w:p>
    <w:p w:rsidR="003F5B3B" w:rsidRPr="00DC30F1" w:rsidRDefault="003F5B3B" w:rsidP="003F5B3B">
      <w:pPr>
        <w:pStyle w:val="Akapitzlist"/>
        <w:numPr>
          <w:ilvl w:val="0"/>
          <w:numId w:val="1"/>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Ocenę niedostateczną i dop</w:t>
      </w:r>
      <w:r>
        <w:rPr>
          <w:rFonts w:ascii="Times New Roman" w:hAnsi="Times New Roman" w:cs="Times New Roman"/>
          <w:sz w:val="24"/>
          <w:szCs w:val="24"/>
        </w:rPr>
        <w:t xml:space="preserve">uszczającą możesz poprawić po </w:t>
      </w:r>
      <w:r w:rsidRPr="00DC30F1">
        <w:rPr>
          <w:rFonts w:ascii="Times New Roman" w:hAnsi="Times New Roman" w:cs="Times New Roman"/>
          <w:sz w:val="24"/>
          <w:szCs w:val="24"/>
        </w:rPr>
        <w:t>uzgodnieniu terminu z nauczyciel</w:t>
      </w:r>
      <w:r>
        <w:rPr>
          <w:rFonts w:ascii="Times New Roman" w:hAnsi="Times New Roman" w:cs="Times New Roman"/>
          <w:sz w:val="24"/>
          <w:szCs w:val="24"/>
        </w:rPr>
        <w:t>em. Jednak nie później niż na miesiąc</w:t>
      </w:r>
      <w:r w:rsidRPr="00DC30F1">
        <w:rPr>
          <w:rFonts w:ascii="Times New Roman" w:hAnsi="Times New Roman" w:cs="Times New Roman"/>
          <w:sz w:val="24"/>
          <w:szCs w:val="24"/>
        </w:rPr>
        <w:t xml:space="preserve"> przed klasyfikacją</w:t>
      </w:r>
      <w:r>
        <w:rPr>
          <w:rFonts w:ascii="Times New Roman" w:hAnsi="Times New Roman" w:cs="Times New Roman"/>
          <w:sz w:val="24"/>
          <w:szCs w:val="24"/>
        </w:rPr>
        <w:t xml:space="preserve"> semestralną lub roczną. </w:t>
      </w:r>
    </w:p>
    <w:p w:rsidR="003F5B3B" w:rsidRPr="00DC30F1" w:rsidRDefault="003F5B3B" w:rsidP="003F5B3B">
      <w:pPr>
        <w:pStyle w:val="Akapitzlist"/>
        <w:numPr>
          <w:ilvl w:val="0"/>
          <w:numId w:val="1"/>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Możesz się ubiegać o</w:t>
      </w:r>
      <w:r>
        <w:rPr>
          <w:rFonts w:ascii="Times New Roman" w:hAnsi="Times New Roman" w:cs="Times New Roman"/>
          <w:sz w:val="24"/>
          <w:szCs w:val="24"/>
        </w:rPr>
        <w:t xml:space="preserve"> dodatkową ocenę cząstkową oraz</w:t>
      </w:r>
      <w:r w:rsidRPr="00D42180">
        <w:rPr>
          <w:rFonts w:ascii="Times New Roman" w:hAnsi="Times New Roman" w:cs="Times New Roman"/>
          <w:sz w:val="24"/>
          <w:szCs w:val="24"/>
        </w:rPr>
        <w:t xml:space="preserve"> podw</w:t>
      </w:r>
      <w:r>
        <w:rPr>
          <w:rFonts w:ascii="Times New Roman" w:hAnsi="Times New Roman" w:cs="Times New Roman"/>
          <w:sz w:val="24"/>
          <w:szCs w:val="24"/>
        </w:rPr>
        <w:t>yższenie oceny semestralnej lub</w:t>
      </w:r>
      <w:r w:rsidRPr="00DC30F1">
        <w:rPr>
          <w:rFonts w:ascii="Times New Roman" w:hAnsi="Times New Roman" w:cs="Times New Roman"/>
          <w:sz w:val="24"/>
          <w:szCs w:val="24"/>
        </w:rPr>
        <w:t xml:space="preserve"> rocznej jeśli twoja wied</w:t>
      </w:r>
      <w:r>
        <w:rPr>
          <w:rFonts w:ascii="Times New Roman" w:hAnsi="Times New Roman" w:cs="Times New Roman"/>
          <w:sz w:val="24"/>
          <w:szCs w:val="24"/>
        </w:rPr>
        <w:t xml:space="preserve">za lub umiejętności muzyczne </w:t>
      </w:r>
      <w:r w:rsidRPr="00DC30F1">
        <w:rPr>
          <w:rFonts w:ascii="Times New Roman" w:hAnsi="Times New Roman" w:cs="Times New Roman"/>
          <w:sz w:val="24"/>
          <w:szCs w:val="24"/>
        </w:rPr>
        <w:t>wykraczają poza program nauczania np. jeśli grasz na instrumencie, śpiewasz, uczestniczysz w dodatkowych zajęciach muzycznych w szkole lub poza nią.</w:t>
      </w:r>
    </w:p>
    <w:p w:rsidR="003F5B3B" w:rsidRPr="00D42180" w:rsidRDefault="003F5B3B" w:rsidP="003F5B3B">
      <w:pPr>
        <w:pStyle w:val="Akapitzlist"/>
        <w:numPr>
          <w:ilvl w:val="0"/>
          <w:numId w:val="1"/>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Jeśli nie zgadzasz się z pr</w:t>
      </w:r>
      <w:r>
        <w:rPr>
          <w:rFonts w:ascii="Times New Roman" w:hAnsi="Times New Roman" w:cs="Times New Roman"/>
          <w:sz w:val="24"/>
          <w:szCs w:val="24"/>
        </w:rPr>
        <w:t>oponowaną przeze mnie oceną klasyfikacyjną semestralną lub roczną</w:t>
      </w:r>
      <w:r w:rsidRPr="00D42180">
        <w:rPr>
          <w:rFonts w:ascii="Times New Roman" w:hAnsi="Times New Roman" w:cs="Times New Roman"/>
          <w:sz w:val="24"/>
          <w:szCs w:val="24"/>
        </w:rPr>
        <w:t xml:space="preserve"> możesz ubiegać się o jej zmianę. Musisz jednak nadrobić zaległości i poprawić oceny po uzgodnieniu z</w:t>
      </w:r>
      <w:r>
        <w:rPr>
          <w:rFonts w:ascii="Times New Roman" w:hAnsi="Times New Roman" w:cs="Times New Roman"/>
          <w:sz w:val="24"/>
          <w:szCs w:val="24"/>
        </w:rPr>
        <w:t xml:space="preserve"> nauczycielem. Masz na to czas 2</w:t>
      </w:r>
      <w:r w:rsidRPr="00D42180">
        <w:rPr>
          <w:rFonts w:ascii="Times New Roman" w:hAnsi="Times New Roman" w:cs="Times New Roman"/>
          <w:sz w:val="24"/>
          <w:szCs w:val="24"/>
        </w:rPr>
        <w:t xml:space="preserve"> tygodni od momentu zaproponowania przez nauczyciela oceny.</w:t>
      </w:r>
    </w:p>
    <w:p w:rsidR="003F5B3B" w:rsidRPr="00D42180" w:rsidRDefault="003F5B3B" w:rsidP="003F5B3B">
      <w:pPr>
        <w:pStyle w:val="Akapitzlist"/>
        <w:numPr>
          <w:ilvl w:val="0"/>
          <w:numId w:val="1"/>
        </w:numPr>
        <w:tabs>
          <w:tab w:val="left" w:pos="180"/>
        </w:tabs>
        <w:suppressAutoHyphens/>
        <w:spacing w:after="0" w:line="240" w:lineRule="auto"/>
        <w:jc w:val="both"/>
        <w:rPr>
          <w:rFonts w:ascii="Times New Roman" w:hAnsi="Times New Roman" w:cs="Times New Roman"/>
          <w:sz w:val="24"/>
          <w:szCs w:val="24"/>
        </w:rPr>
      </w:pPr>
      <w:r w:rsidRPr="00D42180">
        <w:rPr>
          <w:rFonts w:ascii="Times New Roman" w:hAnsi="Times New Roman" w:cs="Times New Roman"/>
          <w:sz w:val="24"/>
          <w:szCs w:val="24"/>
        </w:rPr>
        <w:t>Porozmawiaj ze mną jeśli masz z czymś problem. Jestem po to, aby Ci pomóc. Razem spróbujemy znaleźć rozwiązanie!</w:t>
      </w:r>
    </w:p>
    <w:p w:rsidR="003F5B3B" w:rsidRPr="00D42180" w:rsidRDefault="003F5B3B" w:rsidP="003F5B3B">
      <w:pPr>
        <w:tabs>
          <w:tab w:val="left" w:pos="180"/>
        </w:tabs>
        <w:suppressAutoHyphens/>
        <w:spacing w:after="0" w:line="240" w:lineRule="auto"/>
        <w:jc w:val="both"/>
        <w:rPr>
          <w:rFonts w:ascii="Times New Roman" w:hAnsi="Times New Roman" w:cs="Times New Roman"/>
          <w:b/>
          <w:sz w:val="24"/>
          <w:szCs w:val="24"/>
        </w:rPr>
      </w:pPr>
      <w:r w:rsidRPr="00D42180">
        <w:rPr>
          <w:rFonts w:ascii="Times New Roman" w:hAnsi="Times New Roman" w:cs="Times New Roman"/>
          <w:b/>
          <w:sz w:val="24"/>
          <w:szCs w:val="24"/>
        </w:rPr>
        <w:t>Szczegółowe wymagania na poszczególną ocenę, sposoby sprawdzania osiągnięć oraz warunki i tryb otrzymania oceny wyższej niż przewidywana znajdują się na stronie szkoły.</w:t>
      </w:r>
    </w:p>
    <w:p w:rsidR="003F5B3B" w:rsidRPr="003F5B3B" w:rsidRDefault="003F5B3B" w:rsidP="003F5B3B">
      <w:pPr>
        <w:tabs>
          <w:tab w:val="left" w:pos="180"/>
        </w:tabs>
        <w:suppressAutoHyphens/>
        <w:spacing w:after="0" w:line="240" w:lineRule="auto"/>
        <w:jc w:val="both"/>
        <w:rPr>
          <w:rFonts w:ascii="Times New Roman" w:hAnsi="Times New Roman" w:cs="Times New Roman"/>
          <w:b/>
          <w:color w:val="FF0000"/>
          <w:sz w:val="24"/>
          <w:szCs w:val="24"/>
        </w:rPr>
      </w:pPr>
      <w:r w:rsidRPr="003F5B3B">
        <w:rPr>
          <w:rFonts w:ascii="Times New Roman" w:hAnsi="Times New Roman" w:cs="Times New Roman"/>
          <w:b/>
          <w:color w:val="FF0000"/>
          <w:sz w:val="24"/>
          <w:szCs w:val="24"/>
        </w:rPr>
        <w:lastRenderedPageBreak/>
        <w:t>Wymagania edukacyjne z przedmiotu muzyka w klasie VII</w:t>
      </w:r>
    </w:p>
    <w:p w:rsidR="003F5B3B" w:rsidRPr="003F5B3B" w:rsidRDefault="003F5B3B" w:rsidP="003F5B3B">
      <w:pPr>
        <w:pStyle w:val="Akapitzlist"/>
        <w:tabs>
          <w:tab w:val="left" w:pos="180"/>
        </w:tabs>
        <w:suppressAutoHyphens/>
        <w:spacing w:after="0" w:line="240" w:lineRule="auto"/>
        <w:ind w:left="360"/>
        <w:jc w:val="both"/>
        <w:rPr>
          <w:rFonts w:ascii="Times New Roman" w:hAnsi="Times New Roman" w:cs="Times New Roman"/>
          <w:sz w:val="24"/>
          <w:szCs w:val="24"/>
        </w:rPr>
      </w:pPr>
    </w:p>
    <w:p w:rsidR="003F5B3B" w:rsidRPr="003F5B3B" w:rsidRDefault="003F5B3B" w:rsidP="003F5B3B">
      <w:pPr>
        <w:rPr>
          <w:rFonts w:ascii="Times New Roman" w:hAnsi="Times New Roman" w:cs="Times New Roman"/>
          <w:b/>
          <w:sz w:val="24"/>
          <w:szCs w:val="24"/>
        </w:rPr>
      </w:pPr>
      <w:r w:rsidRPr="003F5B3B">
        <w:rPr>
          <w:rFonts w:ascii="Times New Roman" w:hAnsi="Times New Roman" w:cs="Times New Roman"/>
          <w:b/>
          <w:sz w:val="24"/>
          <w:szCs w:val="24"/>
        </w:rPr>
        <w:t>I Zasady sprawdzania i oceniania</w:t>
      </w:r>
    </w:p>
    <w:p w:rsidR="003F5B3B" w:rsidRPr="003F5B3B" w:rsidRDefault="003F5B3B" w:rsidP="003F5B3B">
      <w:pPr>
        <w:jc w:val="both"/>
        <w:rPr>
          <w:rFonts w:ascii="Times New Roman" w:hAnsi="Times New Roman" w:cs="Times New Roman"/>
          <w:sz w:val="24"/>
          <w:szCs w:val="24"/>
        </w:rPr>
      </w:pPr>
      <w:r w:rsidRPr="003F5B3B">
        <w:rPr>
          <w:rFonts w:ascii="Times New Roman" w:hAnsi="Times New Roman" w:cs="Times New Roman"/>
          <w:sz w:val="24"/>
          <w:szCs w:val="24"/>
        </w:rPr>
        <w:t>Ocenianie jest jawne, systematyczne, umotywowane ustnie lub pisemnie. Ze względu na specyfikę przedmiotu ocenianie ukierunkowane jest przede wszystkim na postawę, wiedzę, wykonaną pracę i umiejętności. Ocena niedostateczna wystawiana jest w przypadku lekceważenia przedmiotu i braku pracy na lekcjach. Jednak dodatkowe działania z zakresu kształcenia muzycznego upoważniają nauczyciela do wystawienia cząstkowej oceny celującej  z przedmiotu a ta w konsekwencji wpływa na uzyskanie lepszej oceny semestralnej lub końcowo rocznej z muzyki.</w:t>
      </w:r>
    </w:p>
    <w:p w:rsidR="003F5B3B" w:rsidRPr="003F5B3B" w:rsidRDefault="003F5B3B" w:rsidP="003F5B3B">
      <w:pPr>
        <w:jc w:val="both"/>
        <w:rPr>
          <w:rFonts w:ascii="Times New Roman" w:hAnsi="Times New Roman" w:cs="Times New Roman"/>
          <w:b/>
          <w:sz w:val="24"/>
          <w:szCs w:val="24"/>
        </w:rPr>
      </w:pPr>
      <w:r w:rsidRPr="003F5B3B">
        <w:rPr>
          <w:rFonts w:ascii="Times New Roman" w:hAnsi="Times New Roman" w:cs="Times New Roman"/>
          <w:b/>
          <w:sz w:val="24"/>
          <w:szCs w:val="24"/>
        </w:rPr>
        <w:t>II Sposoby sprawdzania osiągnieć</w:t>
      </w:r>
    </w:p>
    <w:p w:rsidR="003F5B3B" w:rsidRPr="003F5B3B" w:rsidRDefault="003F5B3B" w:rsidP="003F5B3B">
      <w:pPr>
        <w:jc w:val="both"/>
        <w:rPr>
          <w:rFonts w:ascii="Times New Roman" w:hAnsi="Times New Roman" w:cs="Times New Roman"/>
          <w:sz w:val="24"/>
          <w:szCs w:val="24"/>
        </w:rPr>
      </w:pPr>
      <w:r w:rsidRPr="003F5B3B">
        <w:rPr>
          <w:rFonts w:ascii="Times New Roman" w:hAnsi="Times New Roman" w:cs="Times New Roman"/>
          <w:sz w:val="24"/>
          <w:szCs w:val="24"/>
        </w:rPr>
        <w:t>Ocenie podlega:</w:t>
      </w:r>
    </w:p>
    <w:p w:rsidR="003F5B3B" w:rsidRPr="003F5B3B" w:rsidRDefault="003F5B3B" w:rsidP="003F5B3B">
      <w:pPr>
        <w:pStyle w:val="Akapitzlist"/>
        <w:numPr>
          <w:ilvl w:val="0"/>
          <w:numId w:val="3"/>
        </w:numPr>
        <w:jc w:val="both"/>
        <w:rPr>
          <w:rFonts w:ascii="Times New Roman" w:hAnsi="Times New Roman" w:cs="Times New Roman"/>
          <w:sz w:val="24"/>
          <w:szCs w:val="24"/>
        </w:rPr>
      </w:pPr>
      <w:r w:rsidRPr="003F5B3B">
        <w:rPr>
          <w:rFonts w:ascii="Times New Roman" w:hAnsi="Times New Roman" w:cs="Times New Roman"/>
          <w:sz w:val="24"/>
          <w:szCs w:val="24"/>
        </w:rPr>
        <w:t>śpiew – prawidłowość prowadzenia linii melodycznej, czystość brzmienia, poprawność rytmiczna;</w:t>
      </w:r>
    </w:p>
    <w:p w:rsidR="003F5B3B" w:rsidRPr="003F5B3B" w:rsidRDefault="003F5B3B" w:rsidP="003F5B3B">
      <w:pPr>
        <w:pStyle w:val="Akapitzlist"/>
        <w:numPr>
          <w:ilvl w:val="0"/>
          <w:numId w:val="3"/>
        </w:numPr>
        <w:jc w:val="both"/>
        <w:rPr>
          <w:rFonts w:ascii="Times New Roman" w:hAnsi="Times New Roman" w:cs="Times New Roman"/>
          <w:sz w:val="24"/>
          <w:szCs w:val="24"/>
        </w:rPr>
      </w:pPr>
      <w:r w:rsidRPr="003F5B3B">
        <w:rPr>
          <w:rFonts w:ascii="Times New Roman" w:hAnsi="Times New Roman" w:cs="Times New Roman"/>
          <w:sz w:val="24"/>
          <w:szCs w:val="24"/>
        </w:rPr>
        <w:t>gra na instrumencie melodycznym (np. flet prosty) i na instrumentach perkusyjnych;</w:t>
      </w:r>
    </w:p>
    <w:p w:rsidR="003F5B3B" w:rsidRPr="003F5B3B" w:rsidRDefault="003F5B3B" w:rsidP="003F5B3B">
      <w:pPr>
        <w:pStyle w:val="Akapitzlist"/>
        <w:numPr>
          <w:ilvl w:val="0"/>
          <w:numId w:val="3"/>
        </w:numPr>
        <w:jc w:val="both"/>
        <w:rPr>
          <w:rFonts w:ascii="Times New Roman" w:hAnsi="Times New Roman" w:cs="Times New Roman"/>
          <w:sz w:val="24"/>
          <w:szCs w:val="24"/>
        </w:rPr>
      </w:pPr>
      <w:r w:rsidRPr="003F5B3B">
        <w:rPr>
          <w:rFonts w:ascii="Times New Roman" w:hAnsi="Times New Roman" w:cs="Times New Roman"/>
          <w:sz w:val="24"/>
          <w:szCs w:val="24"/>
        </w:rPr>
        <w:t>odpowiedzi ustne bądź pisemne (kartkówki, sprawdziany);</w:t>
      </w:r>
    </w:p>
    <w:p w:rsidR="003F5B3B" w:rsidRPr="003F5B3B" w:rsidRDefault="003F5B3B" w:rsidP="003F5B3B">
      <w:pPr>
        <w:pStyle w:val="Akapitzlist"/>
        <w:numPr>
          <w:ilvl w:val="0"/>
          <w:numId w:val="3"/>
        </w:numPr>
        <w:jc w:val="both"/>
        <w:rPr>
          <w:rFonts w:ascii="Times New Roman" w:hAnsi="Times New Roman" w:cs="Times New Roman"/>
          <w:sz w:val="24"/>
          <w:szCs w:val="24"/>
        </w:rPr>
      </w:pPr>
      <w:r w:rsidRPr="003F5B3B">
        <w:rPr>
          <w:rFonts w:ascii="Times New Roman" w:hAnsi="Times New Roman" w:cs="Times New Roman"/>
          <w:sz w:val="24"/>
          <w:szCs w:val="24"/>
        </w:rPr>
        <w:t>zadania domowe;</w:t>
      </w:r>
    </w:p>
    <w:p w:rsidR="003F5B3B" w:rsidRPr="003F5B3B" w:rsidRDefault="003F5B3B" w:rsidP="003F5B3B">
      <w:pPr>
        <w:pStyle w:val="Akapitzlist"/>
        <w:numPr>
          <w:ilvl w:val="0"/>
          <w:numId w:val="3"/>
        </w:numPr>
        <w:jc w:val="both"/>
        <w:rPr>
          <w:rFonts w:ascii="Times New Roman" w:hAnsi="Times New Roman" w:cs="Times New Roman"/>
          <w:sz w:val="24"/>
          <w:szCs w:val="24"/>
        </w:rPr>
      </w:pPr>
      <w:r w:rsidRPr="003F5B3B">
        <w:rPr>
          <w:rFonts w:ascii="Times New Roman" w:hAnsi="Times New Roman" w:cs="Times New Roman"/>
          <w:sz w:val="24"/>
          <w:szCs w:val="24"/>
        </w:rPr>
        <w:t>dodatkowe zadania dla osób chętnych;</w:t>
      </w:r>
    </w:p>
    <w:p w:rsidR="003F5B3B" w:rsidRPr="003F5B3B" w:rsidRDefault="003F5B3B" w:rsidP="003F5B3B">
      <w:pPr>
        <w:pStyle w:val="Akapitzlist"/>
        <w:numPr>
          <w:ilvl w:val="0"/>
          <w:numId w:val="3"/>
        </w:numPr>
        <w:jc w:val="both"/>
        <w:rPr>
          <w:rFonts w:ascii="Times New Roman" w:hAnsi="Times New Roman" w:cs="Times New Roman"/>
          <w:sz w:val="24"/>
          <w:szCs w:val="24"/>
        </w:rPr>
      </w:pPr>
      <w:r w:rsidRPr="003F5B3B">
        <w:rPr>
          <w:rFonts w:ascii="Times New Roman" w:hAnsi="Times New Roman" w:cs="Times New Roman"/>
          <w:sz w:val="24"/>
          <w:szCs w:val="24"/>
        </w:rPr>
        <w:t>praca na zajęciach – aktywność, zaangażowanie i przygotowanie do lekcji;</w:t>
      </w:r>
    </w:p>
    <w:p w:rsidR="003F5B3B" w:rsidRPr="003F5B3B" w:rsidRDefault="003F5B3B" w:rsidP="003F5B3B">
      <w:pPr>
        <w:pStyle w:val="Akapitzlist"/>
        <w:numPr>
          <w:ilvl w:val="0"/>
          <w:numId w:val="3"/>
        </w:numPr>
        <w:jc w:val="both"/>
        <w:rPr>
          <w:rFonts w:ascii="Times New Roman" w:hAnsi="Times New Roman" w:cs="Times New Roman"/>
          <w:sz w:val="24"/>
          <w:szCs w:val="24"/>
        </w:rPr>
      </w:pPr>
      <w:r w:rsidRPr="003F5B3B">
        <w:rPr>
          <w:rFonts w:ascii="Times New Roman" w:hAnsi="Times New Roman" w:cs="Times New Roman"/>
          <w:sz w:val="24"/>
          <w:szCs w:val="24"/>
        </w:rPr>
        <w:t>dodatkowa nadprogramowa aktywność ucznia;</w:t>
      </w:r>
    </w:p>
    <w:p w:rsidR="003F5B3B" w:rsidRPr="003F5B3B" w:rsidRDefault="003F5B3B" w:rsidP="003F5B3B">
      <w:pPr>
        <w:pStyle w:val="Akapitzlist"/>
        <w:numPr>
          <w:ilvl w:val="0"/>
          <w:numId w:val="3"/>
        </w:numPr>
        <w:jc w:val="both"/>
        <w:rPr>
          <w:rFonts w:ascii="Times New Roman" w:hAnsi="Times New Roman" w:cs="Times New Roman"/>
          <w:sz w:val="24"/>
          <w:szCs w:val="24"/>
        </w:rPr>
      </w:pPr>
      <w:r w:rsidRPr="003F5B3B">
        <w:rPr>
          <w:rFonts w:ascii="Times New Roman" w:hAnsi="Times New Roman" w:cs="Times New Roman"/>
          <w:sz w:val="24"/>
          <w:szCs w:val="24"/>
        </w:rPr>
        <w:t>udział w muzycznych zajęciach dodatkowych, udział w festiwalach, konkursach, występy artystyczne na forum klasy, szkoły, środowiska.</w:t>
      </w:r>
    </w:p>
    <w:p w:rsidR="003F5B3B" w:rsidRPr="003F5B3B" w:rsidRDefault="003F5B3B" w:rsidP="003F5B3B">
      <w:pPr>
        <w:jc w:val="both"/>
        <w:rPr>
          <w:rFonts w:ascii="Times New Roman" w:hAnsi="Times New Roman" w:cs="Times New Roman"/>
          <w:sz w:val="24"/>
          <w:szCs w:val="24"/>
        </w:rPr>
      </w:pPr>
      <w:r w:rsidRPr="003F5B3B">
        <w:rPr>
          <w:rFonts w:ascii="Times New Roman" w:hAnsi="Times New Roman" w:cs="Times New Roman"/>
          <w:sz w:val="24"/>
          <w:szCs w:val="24"/>
        </w:rPr>
        <w:t>W przypadku prac pisemnych przyjmuje się następujący sposób przeliczania punktów na ocenę szkolną:</w:t>
      </w:r>
    </w:p>
    <w:p w:rsidR="003F5B3B" w:rsidRPr="003F5B3B" w:rsidRDefault="003F5B3B" w:rsidP="003F5B3B">
      <w:pPr>
        <w:spacing w:after="0"/>
        <w:jc w:val="both"/>
        <w:rPr>
          <w:rFonts w:ascii="Times New Roman" w:hAnsi="Times New Roman" w:cs="Times New Roman"/>
          <w:sz w:val="24"/>
          <w:szCs w:val="24"/>
        </w:rPr>
      </w:pPr>
      <w:r w:rsidRPr="003F5B3B">
        <w:rPr>
          <w:rFonts w:ascii="Times New Roman" w:hAnsi="Times New Roman" w:cs="Times New Roman"/>
          <w:sz w:val="24"/>
          <w:szCs w:val="24"/>
        </w:rPr>
        <w:t>0% - 30% - niedostateczny (1)</w:t>
      </w:r>
    </w:p>
    <w:p w:rsidR="003F5B3B" w:rsidRPr="003F5B3B" w:rsidRDefault="003F5B3B" w:rsidP="003F5B3B">
      <w:pPr>
        <w:spacing w:after="0"/>
        <w:jc w:val="both"/>
        <w:rPr>
          <w:rFonts w:ascii="Times New Roman" w:hAnsi="Times New Roman" w:cs="Times New Roman"/>
          <w:sz w:val="24"/>
          <w:szCs w:val="24"/>
        </w:rPr>
      </w:pPr>
      <w:r w:rsidRPr="003F5B3B">
        <w:rPr>
          <w:rFonts w:ascii="Times New Roman" w:hAnsi="Times New Roman" w:cs="Times New Roman"/>
          <w:sz w:val="24"/>
          <w:szCs w:val="24"/>
        </w:rPr>
        <w:t>31% - 50% - dopuszczający (2)</w:t>
      </w:r>
    </w:p>
    <w:p w:rsidR="003F5B3B" w:rsidRPr="003F5B3B" w:rsidRDefault="003F5B3B" w:rsidP="003F5B3B">
      <w:pPr>
        <w:spacing w:after="0"/>
        <w:jc w:val="both"/>
        <w:rPr>
          <w:rFonts w:ascii="Times New Roman" w:hAnsi="Times New Roman" w:cs="Times New Roman"/>
          <w:sz w:val="24"/>
          <w:szCs w:val="24"/>
        </w:rPr>
      </w:pPr>
      <w:r w:rsidRPr="003F5B3B">
        <w:rPr>
          <w:rFonts w:ascii="Times New Roman" w:hAnsi="Times New Roman" w:cs="Times New Roman"/>
          <w:sz w:val="24"/>
          <w:szCs w:val="24"/>
        </w:rPr>
        <w:t>51% - 70 % - dostateczny (3)</w:t>
      </w:r>
    </w:p>
    <w:p w:rsidR="003F5B3B" w:rsidRPr="003F5B3B" w:rsidRDefault="003F5B3B" w:rsidP="003F5B3B">
      <w:pPr>
        <w:spacing w:after="0"/>
        <w:jc w:val="both"/>
        <w:rPr>
          <w:rFonts w:ascii="Times New Roman" w:hAnsi="Times New Roman" w:cs="Times New Roman"/>
          <w:sz w:val="24"/>
          <w:szCs w:val="24"/>
        </w:rPr>
      </w:pPr>
      <w:r w:rsidRPr="003F5B3B">
        <w:rPr>
          <w:rFonts w:ascii="Times New Roman" w:hAnsi="Times New Roman" w:cs="Times New Roman"/>
          <w:sz w:val="24"/>
          <w:szCs w:val="24"/>
        </w:rPr>
        <w:t>71% - 90% - dobry (4)</w:t>
      </w:r>
    </w:p>
    <w:p w:rsidR="003F5B3B" w:rsidRPr="003F5B3B" w:rsidRDefault="003F5B3B" w:rsidP="003F5B3B">
      <w:pPr>
        <w:spacing w:after="0"/>
        <w:jc w:val="both"/>
        <w:rPr>
          <w:rFonts w:ascii="Times New Roman" w:hAnsi="Times New Roman" w:cs="Times New Roman"/>
          <w:sz w:val="24"/>
          <w:szCs w:val="24"/>
        </w:rPr>
      </w:pPr>
      <w:r w:rsidRPr="003F5B3B">
        <w:rPr>
          <w:rFonts w:ascii="Times New Roman" w:hAnsi="Times New Roman" w:cs="Times New Roman"/>
          <w:sz w:val="24"/>
          <w:szCs w:val="24"/>
        </w:rPr>
        <w:t>91 % - 99% - bardzo dobry (5)</w:t>
      </w:r>
    </w:p>
    <w:p w:rsidR="003F5B3B" w:rsidRPr="003F5B3B" w:rsidRDefault="003F5B3B" w:rsidP="003F5B3B">
      <w:pPr>
        <w:spacing w:after="0"/>
        <w:jc w:val="both"/>
        <w:rPr>
          <w:rFonts w:ascii="Times New Roman" w:hAnsi="Times New Roman" w:cs="Times New Roman"/>
          <w:sz w:val="24"/>
          <w:szCs w:val="24"/>
        </w:rPr>
      </w:pPr>
      <w:r w:rsidRPr="003F5B3B">
        <w:rPr>
          <w:rFonts w:ascii="Times New Roman" w:hAnsi="Times New Roman" w:cs="Times New Roman"/>
          <w:sz w:val="24"/>
          <w:szCs w:val="24"/>
        </w:rPr>
        <w:t>100% - celujący – (6)</w:t>
      </w:r>
    </w:p>
    <w:p w:rsidR="003F5B3B" w:rsidRPr="003F5B3B" w:rsidRDefault="003F5B3B" w:rsidP="003F5B3B">
      <w:pPr>
        <w:jc w:val="both"/>
        <w:rPr>
          <w:rFonts w:ascii="Times New Roman" w:hAnsi="Times New Roman" w:cs="Times New Roman"/>
          <w:sz w:val="24"/>
          <w:szCs w:val="24"/>
        </w:rPr>
      </w:pPr>
    </w:p>
    <w:p w:rsidR="003F5B3B" w:rsidRPr="003F5B3B" w:rsidRDefault="003F5B3B" w:rsidP="003F5B3B">
      <w:pPr>
        <w:jc w:val="both"/>
        <w:rPr>
          <w:rFonts w:ascii="Times New Roman" w:hAnsi="Times New Roman" w:cs="Times New Roman"/>
          <w:b/>
          <w:sz w:val="24"/>
          <w:szCs w:val="24"/>
        </w:rPr>
      </w:pPr>
      <w:r w:rsidRPr="003F5B3B">
        <w:rPr>
          <w:rFonts w:ascii="Times New Roman" w:hAnsi="Times New Roman" w:cs="Times New Roman"/>
          <w:b/>
          <w:sz w:val="24"/>
          <w:szCs w:val="24"/>
        </w:rPr>
        <w:t>III Zasady poprawiania ocen</w:t>
      </w:r>
    </w:p>
    <w:p w:rsidR="003F5B3B" w:rsidRPr="003F5B3B" w:rsidRDefault="003F5B3B" w:rsidP="003F5B3B">
      <w:pPr>
        <w:jc w:val="both"/>
        <w:rPr>
          <w:rFonts w:ascii="Times New Roman" w:hAnsi="Times New Roman" w:cs="Times New Roman"/>
          <w:b/>
          <w:sz w:val="24"/>
          <w:szCs w:val="24"/>
        </w:rPr>
      </w:pPr>
      <w:r w:rsidRPr="003F5B3B">
        <w:rPr>
          <w:rFonts w:ascii="Times New Roman" w:hAnsi="Times New Roman" w:cs="Times New Roman"/>
          <w:b/>
          <w:sz w:val="24"/>
          <w:szCs w:val="24"/>
        </w:rPr>
        <w:t>Każdy uczeń ma prawo poprawić ocenę niedostateczną z wyjątkiem ocen za nieprzygotowanie do lekcji nie później niż na tydzień przed klasyfikacją śródroczną lub końcowo roczną. Uczeń, który w terminie nie poprawi oceny traci prawo do jej poprawy.</w:t>
      </w:r>
    </w:p>
    <w:p w:rsidR="003F5B3B" w:rsidRPr="003F5B3B" w:rsidRDefault="003F5B3B" w:rsidP="003F5B3B">
      <w:pPr>
        <w:jc w:val="both"/>
        <w:rPr>
          <w:rFonts w:ascii="Times New Roman" w:hAnsi="Times New Roman" w:cs="Times New Roman"/>
          <w:b/>
          <w:sz w:val="24"/>
          <w:szCs w:val="24"/>
        </w:rPr>
      </w:pPr>
      <w:r w:rsidRPr="003F5B3B">
        <w:rPr>
          <w:rFonts w:ascii="Times New Roman" w:hAnsi="Times New Roman" w:cs="Times New Roman"/>
          <w:b/>
          <w:sz w:val="24"/>
          <w:szCs w:val="24"/>
        </w:rPr>
        <w:t>Nauczyciel uwzględnia przy ocenianiu uczniów indywidualne wytyczne zapisane w opiniach wydawanych przez poradnie psychologiczno – pedagogiczne.</w:t>
      </w:r>
    </w:p>
    <w:p w:rsidR="003F5B3B" w:rsidRPr="003F5B3B" w:rsidRDefault="003F5B3B" w:rsidP="003F5B3B">
      <w:pPr>
        <w:jc w:val="both"/>
        <w:rPr>
          <w:rFonts w:ascii="Times New Roman" w:hAnsi="Times New Roman" w:cs="Times New Roman"/>
          <w:b/>
          <w:sz w:val="24"/>
          <w:szCs w:val="24"/>
        </w:rPr>
      </w:pPr>
      <w:r w:rsidRPr="003F5B3B">
        <w:rPr>
          <w:rFonts w:ascii="Times New Roman" w:hAnsi="Times New Roman" w:cs="Times New Roman"/>
          <w:b/>
          <w:sz w:val="24"/>
          <w:szCs w:val="24"/>
        </w:rPr>
        <w:lastRenderedPageBreak/>
        <w:t xml:space="preserve">IV Warunki i tryb otrzymania wyższej niż przewidywana śródrocznej lub rocznej oceny klasyfikacyjnej </w:t>
      </w:r>
    </w:p>
    <w:p w:rsidR="003F5B3B" w:rsidRPr="003F5B3B" w:rsidRDefault="003F5B3B" w:rsidP="003F5B3B">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eastAsia="pl-PL"/>
        </w:rPr>
      </w:pPr>
      <w:r w:rsidRPr="003F5B3B">
        <w:rPr>
          <w:rFonts w:ascii="Times New Roman" w:eastAsia="Times New Roman" w:hAnsi="Times New Roman" w:cs="Times New Roman"/>
          <w:bCs/>
          <w:sz w:val="24"/>
          <w:szCs w:val="24"/>
          <w:bdr w:val="none" w:sz="0" w:space="0" w:color="auto" w:frame="1"/>
          <w:lang w:eastAsia="pl-PL"/>
        </w:rPr>
        <w:t>Aby uczeń mógł poprawiać proponowaną przez nauczyciela ocenę klasyfikacyjną ocenę z muzyki  musi spełnić następujące  warunki:</w:t>
      </w:r>
    </w:p>
    <w:p w:rsidR="003F5B3B" w:rsidRPr="003F5B3B" w:rsidRDefault="003F5B3B" w:rsidP="003F5B3B">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eastAsia="pl-PL"/>
        </w:rPr>
      </w:pPr>
    </w:p>
    <w:p w:rsidR="003F5B3B" w:rsidRPr="003F5B3B" w:rsidRDefault="003F5B3B" w:rsidP="003F5B3B">
      <w:pPr>
        <w:pStyle w:val="Akapitzlist"/>
        <w:numPr>
          <w:ilvl w:val="0"/>
          <w:numId w:val="5"/>
        </w:numPr>
        <w:shd w:val="clear" w:color="auto" w:fill="FFFFFF"/>
        <w:spacing w:after="0" w:line="240" w:lineRule="auto"/>
        <w:jc w:val="both"/>
        <w:textAlignment w:val="baseline"/>
        <w:outlineLvl w:val="2"/>
        <w:rPr>
          <w:rFonts w:ascii="Times New Roman" w:eastAsia="Times New Roman" w:hAnsi="Times New Roman" w:cs="Times New Roman"/>
          <w:bCs/>
          <w:sz w:val="24"/>
          <w:szCs w:val="24"/>
          <w:lang w:eastAsia="pl-PL"/>
        </w:rPr>
      </w:pPr>
      <w:r w:rsidRPr="003F5B3B">
        <w:rPr>
          <w:rFonts w:ascii="Times New Roman" w:eastAsia="Times New Roman" w:hAnsi="Times New Roman" w:cs="Times New Roman"/>
          <w:bCs/>
          <w:sz w:val="24"/>
          <w:szCs w:val="24"/>
          <w:lang w:eastAsia="pl-PL"/>
        </w:rPr>
        <w:t>oceny niedostateczne ze sprawdzianów oraz zadań praktycznych ( śpiew, gra na instrumencie) zostały poprawione;</w:t>
      </w:r>
    </w:p>
    <w:p w:rsidR="003F5B3B" w:rsidRPr="003F5B3B" w:rsidRDefault="003F5B3B" w:rsidP="003F5B3B">
      <w:pPr>
        <w:pStyle w:val="Akapitzlist"/>
        <w:numPr>
          <w:ilvl w:val="0"/>
          <w:numId w:val="4"/>
        </w:numPr>
        <w:shd w:val="clear" w:color="auto" w:fill="FFFFFF"/>
        <w:spacing w:after="144" w:line="240" w:lineRule="auto"/>
        <w:jc w:val="both"/>
        <w:textAlignment w:val="baseline"/>
        <w:rPr>
          <w:rFonts w:ascii="Times New Roman" w:eastAsia="Times New Roman" w:hAnsi="Times New Roman" w:cs="Times New Roman"/>
          <w:sz w:val="24"/>
          <w:szCs w:val="24"/>
          <w:lang w:eastAsia="pl-PL"/>
        </w:rPr>
      </w:pPr>
      <w:r w:rsidRPr="003F5B3B">
        <w:rPr>
          <w:rFonts w:ascii="Times New Roman" w:eastAsia="Times New Roman" w:hAnsi="Times New Roman" w:cs="Times New Roman"/>
          <w:sz w:val="24"/>
          <w:szCs w:val="24"/>
          <w:lang w:eastAsia="pl-PL"/>
        </w:rPr>
        <w:t>z tytułu usprawiedliwionej nieobecności  uregulował w terminie wszystkie zaległości;</w:t>
      </w:r>
    </w:p>
    <w:p w:rsidR="003F5B3B" w:rsidRPr="003F5B3B" w:rsidRDefault="003F5B3B" w:rsidP="003F5B3B">
      <w:pPr>
        <w:pStyle w:val="Akapitzlist"/>
        <w:numPr>
          <w:ilvl w:val="0"/>
          <w:numId w:val="4"/>
        </w:numPr>
        <w:shd w:val="clear" w:color="auto" w:fill="FFFFFF"/>
        <w:spacing w:after="144" w:line="240" w:lineRule="auto"/>
        <w:jc w:val="both"/>
        <w:textAlignment w:val="baseline"/>
        <w:rPr>
          <w:rFonts w:ascii="Times New Roman" w:eastAsia="Times New Roman" w:hAnsi="Times New Roman" w:cs="Times New Roman"/>
          <w:sz w:val="24"/>
          <w:szCs w:val="24"/>
          <w:lang w:eastAsia="pl-PL"/>
        </w:rPr>
      </w:pPr>
      <w:r w:rsidRPr="003F5B3B">
        <w:rPr>
          <w:rFonts w:ascii="Times New Roman" w:eastAsia="Times New Roman" w:hAnsi="Times New Roman" w:cs="Times New Roman"/>
          <w:sz w:val="24"/>
          <w:szCs w:val="24"/>
          <w:lang w:eastAsia="pl-PL"/>
        </w:rPr>
        <w:t>posiada własny zeszyt ze wszystkimi wymaganymi przez nauczyciela notatkami oraz  wykonanymi zadaniami domowymi;</w:t>
      </w:r>
    </w:p>
    <w:p w:rsidR="003F5B3B" w:rsidRPr="003F5B3B" w:rsidRDefault="003F5B3B" w:rsidP="003F5B3B">
      <w:pPr>
        <w:pStyle w:val="Akapitzlist"/>
        <w:numPr>
          <w:ilvl w:val="0"/>
          <w:numId w:val="4"/>
        </w:numPr>
        <w:shd w:val="clear" w:color="auto" w:fill="FFFFFF"/>
        <w:spacing w:after="144" w:line="240" w:lineRule="auto"/>
        <w:jc w:val="both"/>
        <w:textAlignment w:val="baseline"/>
        <w:rPr>
          <w:rFonts w:ascii="Times New Roman" w:eastAsia="Times New Roman" w:hAnsi="Times New Roman" w:cs="Times New Roman"/>
          <w:sz w:val="24"/>
          <w:szCs w:val="24"/>
          <w:lang w:eastAsia="pl-PL"/>
        </w:rPr>
      </w:pPr>
      <w:r w:rsidRPr="003F5B3B">
        <w:rPr>
          <w:rFonts w:ascii="Times New Roman" w:eastAsia="Times New Roman" w:hAnsi="Times New Roman" w:cs="Times New Roman"/>
          <w:sz w:val="24"/>
          <w:szCs w:val="24"/>
          <w:lang w:eastAsia="pl-PL"/>
        </w:rPr>
        <w:t>prezentuje pozytywną postawę ucznia i stosunek do obowiązków szkolnych.</w:t>
      </w:r>
    </w:p>
    <w:p w:rsidR="003F5B3B" w:rsidRPr="003F5B3B" w:rsidRDefault="003F5B3B" w:rsidP="003F5B3B">
      <w:pPr>
        <w:shd w:val="clear" w:color="auto" w:fill="FFFFFF"/>
        <w:spacing w:after="144" w:line="240" w:lineRule="auto"/>
        <w:jc w:val="both"/>
        <w:textAlignment w:val="baseline"/>
        <w:rPr>
          <w:rFonts w:ascii="Times New Roman" w:eastAsia="Times New Roman" w:hAnsi="Times New Roman" w:cs="Times New Roman"/>
          <w:sz w:val="24"/>
          <w:szCs w:val="24"/>
          <w:lang w:eastAsia="pl-PL"/>
        </w:rPr>
      </w:pPr>
      <w:r w:rsidRPr="003F5B3B">
        <w:rPr>
          <w:rFonts w:ascii="Times New Roman" w:eastAsia="Times New Roman" w:hAnsi="Times New Roman" w:cs="Times New Roman"/>
          <w:sz w:val="24"/>
          <w:szCs w:val="24"/>
          <w:lang w:eastAsia="pl-PL"/>
        </w:rPr>
        <w:t xml:space="preserve">Jeżeli powyższe warunki są spełnione uczeń otrzymuje od nauczyciela zakres materiału, który trzeba zaliczyć na daną ocenę w terminie do 2 tygodni po otrzymaniu informacji o ocenie proponowanej przez nauczyciela. </w:t>
      </w:r>
    </w:p>
    <w:p w:rsidR="003F5B3B" w:rsidRPr="003F5B3B" w:rsidRDefault="003F5B3B" w:rsidP="003F5B3B">
      <w:pPr>
        <w:jc w:val="both"/>
        <w:rPr>
          <w:rFonts w:ascii="Times New Roman" w:eastAsia="Times New Roman" w:hAnsi="Times New Roman" w:cs="Times New Roman"/>
          <w:sz w:val="24"/>
          <w:szCs w:val="24"/>
          <w:lang w:eastAsia="pl-PL"/>
        </w:rPr>
      </w:pPr>
    </w:p>
    <w:p w:rsidR="003F5B3B" w:rsidRPr="003F5B3B" w:rsidRDefault="003F5B3B" w:rsidP="003F5B3B">
      <w:pPr>
        <w:jc w:val="both"/>
        <w:rPr>
          <w:rFonts w:ascii="Times New Roman" w:hAnsi="Times New Roman" w:cs="Times New Roman"/>
          <w:b/>
          <w:sz w:val="24"/>
          <w:szCs w:val="24"/>
        </w:rPr>
      </w:pPr>
      <w:r w:rsidRPr="003F5B3B">
        <w:rPr>
          <w:rFonts w:ascii="Times New Roman" w:hAnsi="Times New Roman" w:cs="Times New Roman"/>
          <w:b/>
          <w:sz w:val="24"/>
          <w:szCs w:val="24"/>
        </w:rPr>
        <w:t>IV Wymagania edukacyjne na poszczególne oceny – kl. VII</w:t>
      </w:r>
    </w:p>
    <w:p w:rsidR="003F5B3B" w:rsidRPr="003F5B3B" w:rsidRDefault="003F5B3B" w:rsidP="003F5B3B">
      <w:pPr>
        <w:jc w:val="both"/>
        <w:rPr>
          <w:rFonts w:ascii="Times New Roman" w:hAnsi="Times New Roman" w:cs="Times New Roman"/>
          <w:sz w:val="24"/>
          <w:szCs w:val="24"/>
        </w:rPr>
      </w:pPr>
      <w:r w:rsidRPr="003F5B3B">
        <w:rPr>
          <w:rFonts w:ascii="Times New Roman" w:hAnsi="Times New Roman" w:cs="Times New Roman"/>
          <w:b/>
          <w:sz w:val="24"/>
          <w:szCs w:val="24"/>
        </w:rPr>
        <w:t>Ocenę niedostateczną</w:t>
      </w:r>
      <w:r w:rsidRPr="003F5B3B">
        <w:rPr>
          <w:rFonts w:ascii="Times New Roman" w:hAnsi="Times New Roman" w:cs="Times New Roman"/>
          <w:sz w:val="24"/>
          <w:szCs w:val="24"/>
        </w:rPr>
        <w:t xml:space="preserve"> otrzymuje uczeń tylko w sytuacjach wyjątkowych, np. gdy, mimo usilnych starań nauczyciela, wykazuje negatywny stosunek do przedmiotu oraz ma bardzo duże braki w zakresie podstawowych wymagań edukacyjnych dotyczących wiadomości i umiejętności przewidzianych dla danej klasy. Mimo pomocy nauczyciela nie potrafi i nie chce wykonać najprostszych poleceń wynikających z programu danej klasy. Nie prowadzi również zeszytu przedmiotowego.</w:t>
      </w:r>
    </w:p>
    <w:p w:rsidR="003F5B3B" w:rsidRPr="003F5B3B" w:rsidRDefault="003F5B3B" w:rsidP="003F5B3B">
      <w:pPr>
        <w:jc w:val="both"/>
        <w:rPr>
          <w:rFonts w:ascii="Times New Roman" w:hAnsi="Times New Roman" w:cs="Times New Roman"/>
          <w:b/>
          <w:sz w:val="24"/>
          <w:szCs w:val="24"/>
        </w:rPr>
      </w:pPr>
      <w:r w:rsidRPr="003F5B3B">
        <w:rPr>
          <w:rFonts w:ascii="Times New Roman" w:hAnsi="Times New Roman" w:cs="Times New Roman"/>
          <w:b/>
          <w:sz w:val="24"/>
          <w:szCs w:val="24"/>
        </w:rPr>
        <w:t>Ocenę dopuszczającą</w:t>
      </w:r>
      <w:r w:rsidRPr="003F5B3B">
        <w:rPr>
          <w:rFonts w:ascii="Times New Roman" w:hAnsi="Times New Roman" w:cs="Times New Roman"/>
          <w:sz w:val="24"/>
          <w:szCs w:val="24"/>
        </w:rPr>
        <w:t xml:space="preserve"> otrzymuje uczeń, który korzystając z pomocy nauczyciela: wymienia instrumenty elektryczne i elektroniczne , potrafi wymienić nazwiska klasyków wiedeńskich, śpiewa przynajmniej dwie z poznanych piosenek, ze sprawdzianów zwykle otrzymuje oceny dopuszczające , prowadzi niezbyt systematycznie zeszyt przedmiotowy, posiada nikłą wiedzę z klas młodszych .</w:t>
      </w:r>
    </w:p>
    <w:p w:rsidR="003F5B3B" w:rsidRPr="003F5B3B" w:rsidRDefault="003F5B3B" w:rsidP="003F5B3B">
      <w:pPr>
        <w:jc w:val="both"/>
        <w:rPr>
          <w:rFonts w:ascii="Times New Roman" w:hAnsi="Times New Roman" w:cs="Times New Roman"/>
          <w:sz w:val="24"/>
          <w:szCs w:val="24"/>
        </w:rPr>
      </w:pPr>
      <w:r w:rsidRPr="003F5B3B">
        <w:rPr>
          <w:rFonts w:ascii="Times New Roman" w:hAnsi="Times New Roman" w:cs="Times New Roman"/>
          <w:b/>
          <w:sz w:val="24"/>
          <w:szCs w:val="24"/>
        </w:rPr>
        <w:t>Ocenę dostateczną</w:t>
      </w:r>
      <w:r w:rsidRPr="003F5B3B">
        <w:rPr>
          <w:rFonts w:ascii="Times New Roman" w:hAnsi="Times New Roman" w:cs="Times New Roman"/>
          <w:sz w:val="24"/>
          <w:szCs w:val="24"/>
        </w:rPr>
        <w:t xml:space="preserve">  otrzymuje uczeń, który: z pomocą nauczyciela wyjaśnia pojęcie: styl muzyczny, instrumenty elektryczne i elektroniczne , słabo rozpoznaje style muzyczne i niezbyt poprawnie wyjaśnia na czym polegają ich charakterystyczne cechy , potrafi wymienić klasyków wiedeńskich, potrafi z pomocą nauczyciela wykonać utwór w jednogłosie, słabo zna biografię F. Chopina i St. Moniuszki, śpiewa niektóre z poznanych piosenek, niezbyt poprawnie analizuje poznane formy muzyczne, słabo zna terminologię muzyczną poznaną do tej pory, ze sprawdzianów zwykle otrzymuje oceny dostateczne rzadko dopuszczające, prowadzi niezbyt systematycznie zeszyt przedmiotowy, zna niektóre zagadnienia omawiane w klasach młodszych.</w:t>
      </w:r>
    </w:p>
    <w:p w:rsidR="003F5B3B" w:rsidRPr="003F5B3B" w:rsidRDefault="003F5B3B" w:rsidP="003F5B3B">
      <w:pPr>
        <w:jc w:val="both"/>
        <w:rPr>
          <w:rFonts w:ascii="Times New Roman" w:hAnsi="Times New Roman" w:cs="Times New Roman"/>
          <w:sz w:val="24"/>
          <w:szCs w:val="24"/>
        </w:rPr>
      </w:pPr>
      <w:r w:rsidRPr="003F5B3B">
        <w:rPr>
          <w:rFonts w:ascii="Times New Roman" w:hAnsi="Times New Roman" w:cs="Times New Roman"/>
          <w:b/>
          <w:sz w:val="24"/>
          <w:szCs w:val="24"/>
        </w:rPr>
        <w:t xml:space="preserve">Ocenę dobrą </w:t>
      </w:r>
      <w:r w:rsidRPr="003F5B3B">
        <w:rPr>
          <w:rFonts w:ascii="Times New Roman" w:hAnsi="Times New Roman" w:cs="Times New Roman"/>
          <w:sz w:val="24"/>
          <w:szCs w:val="24"/>
        </w:rPr>
        <w:t xml:space="preserve">otrzymuje uczeń, który:  zna dobrze poprzednie wymagania , oraz  wyjaśnia pojęcie: styl muzyczny, instrumenty elektryczne i elektroniczne , wskazuje z niewielką pomocą nauczyciela poznane style muzyczne i wyjaśnia na czym polegają ich charakterystyczne cechy , z pomocą nauczyciela potrafi omówić biografie klasyków </w:t>
      </w:r>
      <w:r w:rsidRPr="003F5B3B">
        <w:rPr>
          <w:rFonts w:ascii="Times New Roman" w:hAnsi="Times New Roman" w:cs="Times New Roman"/>
          <w:sz w:val="24"/>
          <w:szCs w:val="24"/>
        </w:rPr>
        <w:lastRenderedPageBreak/>
        <w:t>wiedeńskich i ich dorobek artystyczny, potrafi z pomocą nauczyciela wykonać utwór w wielogłosie, rozróżnia niektóre zespoły kameralne i orkiestrę symfoniczną, z pomocą nauczyciela potrafi omówić twórczość F . Chopina, rozpoznaje niektóre poznane formy muzyczne, potrafi wymienić cechy poloneza i innych polskich tańców ludowych, potrafi częściowo omówić dorobek artystyczny St. Moniuszki i jego wkład w stworzenie polskiej opery narodowej, śpiewa większość poznanych piosenek, samodzielnie tworzy akompaniamenty rytmiczne , z pomocą nauczyciela analizuje poznane formy muzyczne, zna w większości terminologię muzyczną poznaną do tej pory, czasami angażuje się w działania muzyczne na terenie szkoły ,ze sprawdzianów otrzymuje oceny dobre, rzadko dostateczne, prowadzi systematycznie zeszyt przedmiotowy, zna większość zagadnień omawianych w klasach młodszych.</w:t>
      </w:r>
    </w:p>
    <w:p w:rsidR="003F5B3B" w:rsidRPr="003F5B3B" w:rsidRDefault="003F5B3B" w:rsidP="003F5B3B">
      <w:pPr>
        <w:jc w:val="both"/>
        <w:rPr>
          <w:rFonts w:ascii="Times New Roman" w:hAnsi="Times New Roman" w:cs="Times New Roman"/>
          <w:sz w:val="24"/>
          <w:szCs w:val="24"/>
        </w:rPr>
      </w:pPr>
      <w:r w:rsidRPr="003F5B3B">
        <w:rPr>
          <w:rFonts w:ascii="Times New Roman" w:hAnsi="Times New Roman" w:cs="Times New Roman"/>
          <w:b/>
          <w:sz w:val="24"/>
          <w:szCs w:val="24"/>
        </w:rPr>
        <w:t>Ocenę bardzo dobrą</w:t>
      </w:r>
      <w:r w:rsidRPr="003F5B3B">
        <w:rPr>
          <w:rFonts w:ascii="Times New Roman" w:hAnsi="Times New Roman" w:cs="Times New Roman"/>
          <w:sz w:val="24"/>
          <w:szCs w:val="24"/>
        </w:rPr>
        <w:t xml:space="preserve"> otrzymuje uczeń, który rozszerza poprzednie kryteria następująco: wyjaśnia wszystkie pojęcia poznane na lekcjach muzyki w klasie VII , potrafi przeprowadzić prostą analizę symfonii, zna biografie klasyków wiedeńskich i ich dorobek artystyczny, zna poznane rodzaje i style muzyczne, potrafi wykonać utwór w wielogłosie wokalnie lub instrumentalnie, zna i rozpoznaje instrumenty i mechanizmy grające , potrafi stworzyć własny akompaniament do wybranej piosenki, umie korzystać z dostępnych źródeł informacji ( biblioteki, Internetu , zbiorów własnych) w celu uzyskania określonych wiadomości, rozróżnia zespoły kameralne i orkiestrę symfoniczną, zna twórczość F.Chopina, rozpoznaje wszystkie poznane formy muzyczne , potrafi omówić dorobek artystyczny St. Moniuszki i jego wkład w stworzenie polskiej opery narodowej, chętnie bierze udział w różnorodnych działaniach muzycznych na terenie szkoły i w ramach środowiska lokalnego, ze sprawdzianów otrzymuje przeważnie oceny bardzo dobre, prowadzi systematycznie i starannie zeszyt przedmiotowy, zna wszystkie zagadnienia omawiane w klasach młodszych .</w:t>
      </w:r>
    </w:p>
    <w:p w:rsidR="003F5B3B" w:rsidRPr="003F5B3B" w:rsidRDefault="003F5B3B" w:rsidP="003F5B3B">
      <w:pPr>
        <w:jc w:val="both"/>
        <w:rPr>
          <w:rFonts w:ascii="Times New Roman" w:hAnsi="Times New Roman" w:cs="Times New Roman"/>
          <w:sz w:val="24"/>
          <w:szCs w:val="24"/>
        </w:rPr>
      </w:pPr>
      <w:r w:rsidRPr="003F5B3B">
        <w:rPr>
          <w:rFonts w:ascii="Times New Roman" w:hAnsi="Times New Roman" w:cs="Times New Roman"/>
          <w:b/>
          <w:sz w:val="24"/>
          <w:szCs w:val="24"/>
        </w:rPr>
        <w:t>Ocenę celującą</w:t>
      </w:r>
      <w:r w:rsidRPr="003F5B3B">
        <w:rPr>
          <w:rFonts w:ascii="Times New Roman" w:hAnsi="Times New Roman" w:cs="Times New Roman"/>
          <w:sz w:val="24"/>
          <w:szCs w:val="24"/>
        </w:rPr>
        <w:t xml:space="preserve"> otrzymuje uczeń, który:  doskonale opanował treści programu klasy szóstej  oraz: posiada wiedzę i umiejętności wykraczające poza poziom wymagań na ocenę bardzo dobrą w klasie VII , bezbłędnie rozpoznaje z nagrań rodzaje i style muzyczne, zna biografie i dorobek artystyczny klasyków wiedeńskich i innych omawianych podczas zajęć kompozytorów , jest bardzo aktywny muzycznie, wykonuje różne zadania twórcze np. komponuje piosenki, tworzy układy choreograficzne , sprawnie gra na dowolnym instrumencie muzycznym utwory z podręcznika oraz dowolnie wybranego repertuaru dodatkowego, swobodnie odczytuje i wykonuje dowolny utwór, świadomie odbiera muzykę potrafi ją analizować, reprezentuje szkołę biorąc udział w festiwalach i konkursach muzycznych , wykonuje niezwykle starannie i z wielkim zaangażowaniem powierzone mu zadania, wykorzystuje zdobytą wiedzę i umiejętności w pozalekcyjnych działaniach muzycznych, aktywnie uczestniczy w życiu kulturalnym szkoły i środowiska, jest zawsze przygotowany do lekcji a ze sprawdzianów otrzymuje oceny bardzo dobre , prowadzi systematycznie i starannie zeszyt przedmiotowy, zna wszystkie zagadnienia omawiane w klasach młodszych.</w:t>
      </w:r>
    </w:p>
    <w:p w:rsidR="003F5B3B" w:rsidRPr="003F5B3B" w:rsidRDefault="003F5B3B" w:rsidP="003F5B3B">
      <w:pPr>
        <w:jc w:val="both"/>
        <w:rPr>
          <w:rFonts w:ascii="Times New Roman" w:eastAsia="Times New Roman" w:hAnsi="Times New Roman" w:cs="Times New Roman"/>
          <w:sz w:val="24"/>
          <w:szCs w:val="24"/>
          <w:lang w:eastAsia="pl-PL"/>
        </w:rPr>
      </w:pPr>
    </w:p>
    <w:p w:rsidR="00AE2AE6" w:rsidRPr="003F5B3B" w:rsidRDefault="00AE2AE6">
      <w:pPr>
        <w:rPr>
          <w:rFonts w:ascii="Times New Roman" w:hAnsi="Times New Roman" w:cs="Times New Roman"/>
          <w:sz w:val="24"/>
          <w:szCs w:val="24"/>
        </w:rPr>
      </w:pPr>
      <w:bookmarkStart w:id="0" w:name="_GoBack"/>
      <w:bookmarkEnd w:id="0"/>
    </w:p>
    <w:sectPr w:rsidR="00AE2AE6" w:rsidRPr="003F5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E77"/>
    <w:multiLevelType w:val="hybridMultilevel"/>
    <w:tmpl w:val="79B232E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9F4F77"/>
    <w:multiLevelType w:val="hybridMultilevel"/>
    <w:tmpl w:val="7EC4B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1C191A"/>
    <w:multiLevelType w:val="hybridMultilevel"/>
    <w:tmpl w:val="BC28D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715506E"/>
    <w:multiLevelType w:val="hybridMultilevel"/>
    <w:tmpl w:val="DEACF98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69A52970"/>
    <w:multiLevelType w:val="hybridMultilevel"/>
    <w:tmpl w:val="C59C7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E7"/>
    <w:rsid w:val="003F5B3B"/>
    <w:rsid w:val="00756CE7"/>
    <w:rsid w:val="00AE2AE6"/>
    <w:rsid w:val="00DB4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5B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5B3B"/>
    <w:pPr>
      <w:ind w:left="720"/>
      <w:contextualSpacing/>
    </w:pPr>
  </w:style>
  <w:style w:type="paragraph" w:styleId="Tekstdymka">
    <w:name w:val="Balloon Text"/>
    <w:basedOn w:val="Normalny"/>
    <w:link w:val="TekstdymkaZnak"/>
    <w:uiPriority w:val="99"/>
    <w:semiHidden/>
    <w:unhideWhenUsed/>
    <w:rsid w:val="003F5B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5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5B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5B3B"/>
    <w:pPr>
      <w:ind w:left="720"/>
      <w:contextualSpacing/>
    </w:pPr>
  </w:style>
  <w:style w:type="paragraph" w:styleId="Tekstdymka">
    <w:name w:val="Balloon Text"/>
    <w:basedOn w:val="Normalny"/>
    <w:link w:val="TekstdymkaZnak"/>
    <w:uiPriority w:val="99"/>
    <w:semiHidden/>
    <w:unhideWhenUsed/>
    <w:rsid w:val="003F5B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5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1487</Words>
  <Characters>8928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cp:lastPrinted>2019-08-31T14:19:00Z</cp:lastPrinted>
  <dcterms:created xsi:type="dcterms:W3CDTF">2019-08-31T14:16:00Z</dcterms:created>
  <dcterms:modified xsi:type="dcterms:W3CDTF">2019-09-03T13:07:00Z</dcterms:modified>
</cp:coreProperties>
</file>