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6D" w:rsidRDefault="00A87633" w:rsidP="009A6B6D">
      <w:pPr>
        <w:rPr>
          <w:b/>
          <w:sz w:val="28"/>
          <w:szCs w:val="28"/>
        </w:rPr>
      </w:pPr>
      <w:r w:rsidRPr="00A87633">
        <w:rPr>
          <w:b/>
          <w:sz w:val="28"/>
          <w:szCs w:val="28"/>
        </w:rPr>
        <w:t xml:space="preserve">ZAJĘCIA TECHNICZNE kl. 4 </w:t>
      </w:r>
      <w:r w:rsidR="009A6B6D" w:rsidRPr="00A87633">
        <w:rPr>
          <w:b/>
          <w:sz w:val="28"/>
          <w:szCs w:val="28"/>
        </w:rPr>
        <w:t xml:space="preserve"> Wymagania edukacyjne na poszczególne oceny Ocena (poziom wymagań) </w:t>
      </w:r>
    </w:p>
    <w:p w:rsidR="00FF7115" w:rsidRPr="00FF7115" w:rsidRDefault="00FF7115" w:rsidP="00FF7115">
      <w:r w:rsidRPr="00FF7115">
        <w:t xml:space="preserve">Uczniowie i rodzice znają zasady oceniania i wymagania na poszczególne stopnie szkolne.   Nauczyciel w swojej pracy:  uwzględnia potrzeby i zainteresowania ucznia;   docenia samodzielność pracy uczniów (np.; pomysłowość w realizowaniu zadań);   mobilizuje wszystkich uczniów do aktywnej pracy na lekcji;   tworzy możliwości współpracy;   daje szanse wykazania się uczniom o różnych uzdolnieniach;   organizuje twórczą pracę na lekcji;   tworzy sytuacje w których uczniowie samodzielnie odkrywają nowe możliwości komputera i oprogramowania;   wykorzystuje pomoce dydaktyczne, mobilizuje uczniów do samodzielnego ich przygotowania;   mobilizuje uczniów do korzystania z różnych źródeł informacji;   uczy oceny i samooceny;   mobilizuje do wykonywania poszczególnych ćwiczeń zgodnie z instrukcją  </w:t>
      </w:r>
    </w:p>
    <w:p w:rsidR="00FF7115" w:rsidRPr="00FF7115" w:rsidRDefault="00FF7115" w:rsidP="00FF7115">
      <w:r w:rsidRPr="00FF7115">
        <w:t xml:space="preserve"> egzekwuje przestrzeganie zasad regulaminu pracowni ;   motywuje do wykazywania własnych inicjatyw przy wykonywaniu poszczególnych zadań;   zachęca do wykonywania prac i zadań dodatkowych, udziału w konkursach, przygotowanie zadań dla koleżanek i kolegów rozszerzających  umiejętności w zakresie obsługi systemu i oprogramowania. ( do oceny celującej);  Uczeń zachęcany jest do pracy poprzez stworzenie na zajęciach atmosfery sprzyjającej jego aktywności, ma poczucie bezpieczeństwa oraz własnej wartości, jest doceniony przede wszystkim za zaangażowanie w pracę, a nie za posiadane zdolności.   Z uwagi na charakter przedmiotu, sprawdzeniem umiejętności uczniów są działania praktyczne poprzez nabyte umiejętności praktyczne uczeń zdobywa niezbędną wiedzę. Każda praca wprowadza nowe i utrwala wcześniej zdobyte umiejętności – każde ćwiczenie kończy się oceną; ocena stawiana jest za:  umiejętności   samodzielność,   staranność przy wykonywaniu ćwiczenia;  </w:t>
      </w:r>
    </w:p>
    <w:p w:rsidR="00FF7115" w:rsidRPr="00FF7115" w:rsidRDefault="00FF7115" w:rsidP="00FF7115">
      <w:r w:rsidRPr="00FF7115">
        <w:t xml:space="preserve"> dokładność   postępy ucznia w zdobywaniu wiedzy   i zastosowanie wiedzy w praktyce.  </w:t>
      </w:r>
    </w:p>
    <w:p w:rsidR="00FF7115" w:rsidRPr="00FF7115" w:rsidRDefault="00FF7115" w:rsidP="00FF7115">
      <w:r w:rsidRPr="00FF7115">
        <w:t xml:space="preserve">  Zadania sprawdzane są na bieżąco – wskazywane są braki i niedociągnięcia.   Wykonywanie poszczególnych prac na lekcjach przebiega tak, aby uczeń angażował przy nich maksimum swoich umiejętności.   W przypadku uczniów z opinią Poradni </w:t>
      </w:r>
      <w:proofErr w:type="spellStart"/>
      <w:r w:rsidRPr="00FF7115">
        <w:t>Psychologiczno</w:t>
      </w:r>
      <w:proofErr w:type="spellEnd"/>
      <w:r w:rsidRPr="00FF7115">
        <w:t xml:space="preserve"> – Pedagogicznej wymagania na poszczególne oceny dostosowywane są do zaleceń specjalisty.   Ze względu na specyfikę zajęć z techniki niezwykle ważnym elementem w ocenie jest przygotowanie do lekcji, posiadanie przez ucznia materiałów, przyborów i przyrządów niezbędnych do wykonania pracy.  Uczeń jest zobowiązany do prowadzenia zeszytu przedmiotowego.   Prace należy wykonywać samodzielnie w trakcie lekcji.  </w:t>
      </w:r>
    </w:p>
    <w:p w:rsidR="00FF7115" w:rsidRDefault="00FF7115" w:rsidP="00FF7115">
      <w:pPr>
        <w:rPr>
          <w:b/>
          <w:sz w:val="28"/>
          <w:szCs w:val="28"/>
        </w:rPr>
      </w:pPr>
    </w:p>
    <w:p w:rsidR="00FF7115" w:rsidRPr="00A87633" w:rsidRDefault="00FF7115" w:rsidP="00FF7115">
      <w:pPr>
        <w:rPr>
          <w:b/>
          <w:sz w:val="28"/>
          <w:szCs w:val="28"/>
        </w:rPr>
      </w:pPr>
    </w:p>
    <w:p w:rsidR="00FF7115" w:rsidRPr="00FF7115" w:rsidRDefault="00FF7115" w:rsidP="00FF7115">
      <w:r>
        <w:t>Ocena Celująca (wykraczająca )</w:t>
      </w:r>
      <w:bookmarkStart w:id="0" w:name="_GoBack"/>
      <w:bookmarkEnd w:id="0"/>
    </w:p>
    <w:p w:rsidR="009A6B6D" w:rsidRPr="00A87633" w:rsidRDefault="009A6B6D" w:rsidP="009A6B6D">
      <w:pPr>
        <w:rPr>
          <w:b/>
          <w:i/>
          <w:sz w:val="24"/>
          <w:szCs w:val="24"/>
        </w:rPr>
      </w:pPr>
      <w:r w:rsidRPr="00A87633">
        <w:rPr>
          <w:i/>
          <w:sz w:val="24"/>
          <w:szCs w:val="24"/>
        </w:rPr>
        <w:t xml:space="preserve"> </w:t>
      </w:r>
      <w:r w:rsidRPr="00A87633">
        <w:rPr>
          <w:b/>
          <w:i/>
          <w:sz w:val="24"/>
          <w:szCs w:val="24"/>
        </w:rPr>
        <w:t xml:space="preserve">Stopień celujący otrzymuje uczeń, który: </w:t>
      </w:r>
    </w:p>
    <w:p w:rsidR="009A6B6D" w:rsidRDefault="009A6B6D" w:rsidP="009A6B6D">
      <w:r>
        <w:t xml:space="preserve">-zdobył wiadomości i umiejętności wykraczające poza program nauczania z zakresu BRD; </w:t>
      </w:r>
    </w:p>
    <w:p w:rsidR="009A6B6D" w:rsidRDefault="009A6B6D" w:rsidP="009A6B6D">
      <w:r>
        <w:lastRenderedPageBreak/>
        <w:t xml:space="preserve">-biegle posługuje się zdobytymi wiadomościami w rozwiązywaniu zadań teoretycznych i praktycznych - proponuje rozwiązania nietypowe;  </w:t>
      </w:r>
    </w:p>
    <w:p w:rsidR="009A6B6D" w:rsidRDefault="009A6B6D" w:rsidP="009A6B6D">
      <w:r>
        <w:t xml:space="preserve">-śledzi zmiany w przepisach dotyczących ruchu drogowego; </w:t>
      </w:r>
    </w:p>
    <w:p w:rsidR="009A6B6D" w:rsidRDefault="009A6B6D" w:rsidP="009A6B6D">
      <w:r>
        <w:t xml:space="preserve">-biegle i właściwie posługuje się Kodeksem drogowym; </w:t>
      </w:r>
    </w:p>
    <w:p w:rsidR="009A6B6D" w:rsidRDefault="009A6B6D" w:rsidP="009A6B6D">
      <w:r>
        <w:t xml:space="preserve">-motywuje innych uczniów; </w:t>
      </w:r>
    </w:p>
    <w:p w:rsidR="009A6B6D" w:rsidRDefault="009A6B6D" w:rsidP="009A6B6D">
      <w:r>
        <w:t xml:space="preserve">-racjonalnie wykorzystuje czas oraz przestrzega zasad bhp; </w:t>
      </w:r>
    </w:p>
    <w:p w:rsidR="009A6B6D" w:rsidRDefault="009A6B6D" w:rsidP="009A6B6D">
      <w:r>
        <w:t>-</w:t>
      </w:r>
      <w:r w:rsidR="00A87633">
        <w:t>z kartkówek (1 w semestrze) otrzymuje najwyższą ocenę;</w:t>
      </w:r>
    </w:p>
    <w:p w:rsidR="00A87633" w:rsidRDefault="00A87633" w:rsidP="009A6B6D">
      <w:r>
        <w:t>- prace techniczne wykonuje samodzielnie i otrzymuje za ich wykonanie najwyższe oceny;</w:t>
      </w:r>
    </w:p>
    <w:p w:rsidR="00A87633" w:rsidRDefault="00A87633" w:rsidP="009A6B6D"/>
    <w:p w:rsidR="009A6B6D" w:rsidRDefault="008415DF" w:rsidP="009A6B6D">
      <w:r>
        <w:t xml:space="preserve"> Ocena b</w:t>
      </w:r>
      <w:r w:rsidR="009A6B6D">
        <w:t>ardzo dobra</w:t>
      </w:r>
      <w:r>
        <w:t xml:space="preserve"> (dopełniająca</w:t>
      </w:r>
      <w:r w:rsidR="00A87633">
        <w:t xml:space="preserve">) </w:t>
      </w:r>
      <w:r w:rsidR="009A6B6D">
        <w:t xml:space="preserve">  </w:t>
      </w:r>
    </w:p>
    <w:p w:rsidR="009A6B6D" w:rsidRPr="00A87633" w:rsidRDefault="009A6B6D" w:rsidP="009A6B6D">
      <w:pPr>
        <w:rPr>
          <w:b/>
          <w:i/>
          <w:sz w:val="24"/>
          <w:szCs w:val="24"/>
        </w:rPr>
      </w:pPr>
      <w:r w:rsidRPr="00A87633">
        <w:rPr>
          <w:b/>
          <w:i/>
          <w:sz w:val="24"/>
          <w:szCs w:val="24"/>
        </w:rPr>
        <w:t xml:space="preserve">Stopień bardzo dobry otrzymuje uczeń, który: </w:t>
      </w:r>
    </w:p>
    <w:p w:rsidR="009A6B6D" w:rsidRDefault="009A6B6D" w:rsidP="009A6B6D">
      <w:r>
        <w:t xml:space="preserve">-podczas wykonywania typowych zadań teoretycznych i praktycznych wykazuje się dużą samodzielnością, starannością, sumiennością oraz odpowiedzialnością w działaniu; </w:t>
      </w:r>
    </w:p>
    <w:p w:rsidR="009A6B6D" w:rsidRDefault="009A6B6D" w:rsidP="009A6B6D">
      <w:r>
        <w:t xml:space="preserve">-opanował pełny zakres wiedzy określonej programem nauczania dotyczący BRD; </w:t>
      </w:r>
    </w:p>
    <w:p w:rsidR="009A6B6D" w:rsidRDefault="009A6B6D" w:rsidP="009A6B6D">
      <w:r>
        <w:t xml:space="preserve">-w pełni wykorzystuje wiadomości i umiejętności do rozwiązywania zadań problemowych; </w:t>
      </w:r>
    </w:p>
    <w:p w:rsidR="009A6B6D" w:rsidRDefault="009A6B6D" w:rsidP="009A6B6D">
      <w:r>
        <w:t xml:space="preserve">-potrafi w praktyce zastosować poznane wiadomości dotyczące zasad ruchu drogowego; </w:t>
      </w:r>
    </w:p>
    <w:p w:rsidR="009A6B6D" w:rsidRDefault="009A6B6D" w:rsidP="009A6B6D">
      <w:r>
        <w:t xml:space="preserve">-umiejętnie posługuje się Kodeksem drogowym; </w:t>
      </w:r>
    </w:p>
    <w:p w:rsidR="009A6B6D" w:rsidRDefault="009A6B6D" w:rsidP="009A6B6D">
      <w:r>
        <w:t xml:space="preserve">-opanował bezbłędnie technikę jazdy na rowerze; </w:t>
      </w:r>
    </w:p>
    <w:p w:rsidR="009A6B6D" w:rsidRDefault="009A6B6D" w:rsidP="009A6B6D">
      <w:r>
        <w:t xml:space="preserve">-prace wytwórcze wykonuje </w:t>
      </w:r>
      <w:r w:rsidR="008415DF">
        <w:t>zgodne z projektem na ocenę bardzo dobrą;</w:t>
      </w:r>
    </w:p>
    <w:p w:rsidR="008415DF" w:rsidRDefault="008415DF" w:rsidP="009A6B6D">
      <w:r>
        <w:t>- z kartkówek(1 w semestrze) otrzymuje</w:t>
      </w:r>
      <w:r w:rsidR="00ED321A">
        <w:t xml:space="preserve"> ocenę bardzo dobrą;</w:t>
      </w:r>
    </w:p>
    <w:p w:rsidR="009A6B6D" w:rsidRDefault="009A6B6D" w:rsidP="009A6B6D">
      <w:r>
        <w:t xml:space="preserve">-zna i stosuje podczas pracy zasady bezpieczeństwa i higieny; </w:t>
      </w:r>
    </w:p>
    <w:p w:rsidR="00A87633" w:rsidRDefault="009A6B6D" w:rsidP="009A6B6D">
      <w:r>
        <w:t>-bardzo chętnie prezentuje zdobytą wiedzę na forum klasy.</w:t>
      </w:r>
    </w:p>
    <w:p w:rsidR="008415DF" w:rsidRDefault="008415DF" w:rsidP="009A6B6D"/>
    <w:p w:rsidR="008415DF" w:rsidRDefault="008415DF" w:rsidP="009A6B6D"/>
    <w:p w:rsidR="009A6B6D" w:rsidRDefault="008415DF" w:rsidP="009A6B6D">
      <w:r>
        <w:t xml:space="preserve"> Ocena d</w:t>
      </w:r>
      <w:r w:rsidR="009A6B6D">
        <w:t xml:space="preserve">obra (rozszerzone) S   </w:t>
      </w:r>
    </w:p>
    <w:p w:rsidR="009A6B6D" w:rsidRDefault="009A6B6D" w:rsidP="009A6B6D"/>
    <w:p w:rsidR="00A87633" w:rsidRPr="008415DF" w:rsidRDefault="009A6B6D" w:rsidP="009A6B6D">
      <w:pPr>
        <w:rPr>
          <w:b/>
          <w:i/>
          <w:sz w:val="24"/>
          <w:szCs w:val="24"/>
        </w:rPr>
      </w:pPr>
      <w:r w:rsidRPr="008415DF">
        <w:rPr>
          <w:b/>
          <w:i/>
          <w:sz w:val="24"/>
          <w:szCs w:val="24"/>
        </w:rPr>
        <w:t xml:space="preserve">Stopień </w:t>
      </w:r>
      <w:r w:rsidR="00A87633" w:rsidRPr="008415DF">
        <w:rPr>
          <w:b/>
          <w:i/>
          <w:sz w:val="24"/>
          <w:szCs w:val="24"/>
        </w:rPr>
        <w:t xml:space="preserve">dobry otrzymuje uczeń, który: </w:t>
      </w:r>
    </w:p>
    <w:p w:rsidR="00A87633" w:rsidRDefault="00A87633" w:rsidP="009A6B6D">
      <w:r>
        <w:t>-</w:t>
      </w:r>
      <w:r w:rsidR="009A6B6D">
        <w:t>podczas wykonywania typowych zadań teoretycznych i praktycznych wykazuje zaangażowanie i samodzielność w działaniu, j</w:t>
      </w:r>
      <w:r>
        <w:t xml:space="preserve">est staranny i systematyczny; </w:t>
      </w:r>
    </w:p>
    <w:p w:rsidR="009A6B6D" w:rsidRDefault="00A87633" w:rsidP="009A6B6D">
      <w:r>
        <w:lastRenderedPageBreak/>
        <w:t>-</w:t>
      </w:r>
      <w:r w:rsidR="009A6B6D">
        <w:t xml:space="preserve">opanował w dużym zakresie wiedzę określoną programem nauczania w zakresie BRD; </w:t>
      </w:r>
    </w:p>
    <w:p w:rsidR="00ED321A" w:rsidRDefault="00A87633" w:rsidP="009A6B6D">
      <w:r>
        <w:t>-</w:t>
      </w:r>
      <w:r w:rsidR="009A6B6D">
        <w:t xml:space="preserve">wykorzystuje zdobyte wiadomości i  umiejętności do samodzielnego </w:t>
      </w:r>
      <w:r>
        <w:t xml:space="preserve">rozwiązywania typowych zadań; </w:t>
      </w:r>
    </w:p>
    <w:p w:rsidR="00A87633" w:rsidRDefault="00A87633" w:rsidP="009A6B6D">
      <w:r>
        <w:t>-</w:t>
      </w:r>
      <w:r w:rsidR="009A6B6D">
        <w:t>jego prace są estetyczne lecz zawi</w:t>
      </w:r>
      <w:r>
        <w:t xml:space="preserve">erają drobne niedociągnięcia; </w:t>
      </w:r>
    </w:p>
    <w:p w:rsidR="00A87633" w:rsidRDefault="00A87633" w:rsidP="009A6B6D">
      <w:r>
        <w:t>-</w:t>
      </w:r>
      <w:r w:rsidR="009A6B6D">
        <w:t xml:space="preserve">właściwie </w:t>
      </w:r>
      <w:r>
        <w:t xml:space="preserve">korzysta z Kodeksu drogowego; </w:t>
      </w:r>
    </w:p>
    <w:p w:rsidR="009A6B6D" w:rsidRDefault="00A87633" w:rsidP="009A6B6D">
      <w:r>
        <w:t>-</w:t>
      </w:r>
      <w:r w:rsidR="009A6B6D">
        <w:t xml:space="preserve">zna i stosuje zasady bezpieczeństwa i higieny pracy. </w:t>
      </w:r>
    </w:p>
    <w:p w:rsidR="008415DF" w:rsidRDefault="008415DF" w:rsidP="009A6B6D">
      <w:r>
        <w:t>- prace techniczne wykonuje na ocenę dobrą</w:t>
      </w:r>
    </w:p>
    <w:p w:rsidR="008415DF" w:rsidRDefault="008415DF" w:rsidP="009A6B6D">
      <w:r>
        <w:t>-z  kartkówek (1 w semestrze) otrzymuje oceny na poziomie dobrym;</w:t>
      </w:r>
    </w:p>
    <w:p w:rsidR="008415DF" w:rsidRDefault="008415DF" w:rsidP="009A6B6D">
      <w:r>
        <w:t>- prace techniczne wykonuje poprawnie ale mało estetycznie i otrzymuje za ich wykonanie ocenę dobrą;</w:t>
      </w:r>
    </w:p>
    <w:p w:rsidR="009A6B6D" w:rsidRDefault="008415DF" w:rsidP="009A6B6D">
      <w:r>
        <w:t>Ocena d</w:t>
      </w:r>
      <w:r w:rsidR="009A6B6D">
        <w:t xml:space="preserve">ostateczna (podstawowe) </w:t>
      </w:r>
    </w:p>
    <w:p w:rsidR="009A6B6D" w:rsidRPr="008415DF" w:rsidRDefault="009A6B6D" w:rsidP="009A6B6D">
      <w:pPr>
        <w:rPr>
          <w:b/>
          <w:i/>
          <w:sz w:val="24"/>
          <w:szCs w:val="24"/>
        </w:rPr>
      </w:pPr>
      <w:r w:rsidRPr="008415DF">
        <w:rPr>
          <w:b/>
          <w:i/>
          <w:sz w:val="24"/>
          <w:szCs w:val="24"/>
        </w:rPr>
        <w:t xml:space="preserve">Stopień dostateczny otrzymuje uczeń, który: </w:t>
      </w:r>
    </w:p>
    <w:p w:rsidR="009A6B6D" w:rsidRDefault="009A6B6D" w:rsidP="009A6B6D">
      <w:r>
        <w:t>-podczas wykonywania typowych zadań teoretycznych i praktycznych podejmuje próby samodzielnego rozwiązywania zadań,</w:t>
      </w:r>
    </w:p>
    <w:p w:rsidR="009A6B6D" w:rsidRDefault="009A6B6D" w:rsidP="009A6B6D">
      <w:r>
        <w:t xml:space="preserve">-rozwiązuje zadania o średnim stopniu trudności; </w:t>
      </w:r>
    </w:p>
    <w:p w:rsidR="009A6B6D" w:rsidRDefault="009A6B6D" w:rsidP="009A6B6D">
      <w:r>
        <w:t xml:space="preserve">-opanował minimum zakresu wiedzy określonej programem nauczania z zakresu BRD;  </w:t>
      </w:r>
    </w:p>
    <w:p w:rsidR="009A6B6D" w:rsidRDefault="009A6B6D" w:rsidP="009A6B6D">
      <w:r>
        <w:t xml:space="preserve">-ma problem z zastosowaniem w praktyce poznanych wiadomości dotyczących zasad ruchu drogowego; </w:t>
      </w:r>
    </w:p>
    <w:p w:rsidR="009A6B6D" w:rsidRDefault="009A6B6D" w:rsidP="009A6B6D">
      <w:r>
        <w:t xml:space="preserve">-opanował w stopniu podstawowym technikę jazdy na rowerze;  </w:t>
      </w:r>
    </w:p>
    <w:p w:rsidR="009A6B6D" w:rsidRDefault="009A6B6D" w:rsidP="009A6B6D">
      <w:r>
        <w:t xml:space="preserve">-prace wytwórcze wykonuje niedokładnie i mało estetycznie; </w:t>
      </w:r>
    </w:p>
    <w:p w:rsidR="009A6B6D" w:rsidRDefault="009A6B6D" w:rsidP="009A6B6D">
      <w:r>
        <w:t xml:space="preserve">-czasami korzysta z Kodeksu drogowego; </w:t>
      </w:r>
    </w:p>
    <w:p w:rsidR="009A6B6D" w:rsidRDefault="009A6B6D" w:rsidP="009A6B6D">
      <w:r>
        <w:t xml:space="preserve">-mało efektywnie wykorzystuje czas pracy; </w:t>
      </w:r>
    </w:p>
    <w:p w:rsidR="009A6B6D" w:rsidRDefault="009A6B6D" w:rsidP="009A6B6D">
      <w:r>
        <w:t xml:space="preserve">-stosuje zasady bezpieczeństwa i higieny pracy. </w:t>
      </w:r>
    </w:p>
    <w:p w:rsidR="009A6B6D" w:rsidRDefault="009A6B6D" w:rsidP="009A6B6D"/>
    <w:p w:rsidR="008415DF" w:rsidRDefault="008415DF" w:rsidP="009A6B6D"/>
    <w:p w:rsidR="009A6B6D" w:rsidRDefault="008415DF" w:rsidP="009A6B6D">
      <w:r>
        <w:t>Ocena dopuszczająca (konieczna</w:t>
      </w:r>
      <w:r w:rsidR="009A6B6D">
        <w:t xml:space="preserve">) </w:t>
      </w:r>
    </w:p>
    <w:p w:rsidR="009A6B6D" w:rsidRPr="008415DF" w:rsidRDefault="009A6B6D" w:rsidP="009A6B6D">
      <w:pPr>
        <w:rPr>
          <w:b/>
          <w:i/>
          <w:sz w:val="24"/>
          <w:szCs w:val="24"/>
        </w:rPr>
      </w:pPr>
      <w:r w:rsidRPr="008415DF">
        <w:rPr>
          <w:b/>
          <w:i/>
          <w:sz w:val="24"/>
          <w:szCs w:val="24"/>
        </w:rPr>
        <w:t xml:space="preserve">Stopień dopuszczający otrzymuje uczeń, który: </w:t>
      </w:r>
    </w:p>
    <w:p w:rsidR="009A6B6D" w:rsidRDefault="009A6B6D" w:rsidP="009A6B6D">
      <w:r>
        <w:t xml:space="preserve">-podczas wykonywania zadań teoretycznych i praktycznych musi być nakłaniany i mobilizowany do pracy przez nauczyciela, </w:t>
      </w:r>
    </w:p>
    <w:p w:rsidR="009A6B6D" w:rsidRDefault="009A6B6D" w:rsidP="009A6B6D">
      <w:r>
        <w:t xml:space="preserve">-wykonuje zadanie niedokładnie i nieestetycznie; </w:t>
      </w:r>
    </w:p>
    <w:p w:rsidR="009A6B6D" w:rsidRDefault="009A6B6D" w:rsidP="009A6B6D">
      <w:r>
        <w:lastRenderedPageBreak/>
        <w:t>-ma braki wiedzy w zakresie podstawowych treści określonych</w:t>
      </w:r>
      <w:r w:rsidR="00ED321A">
        <w:t xml:space="preserve"> w </w:t>
      </w:r>
      <w:r>
        <w:t xml:space="preserve"> programem nauczania; </w:t>
      </w:r>
    </w:p>
    <w:p w:rsidR="009A6B6D" w:rsidRDefault="009A6B6D" w:rsidP="009A6B6D">
      <w:r>
        <w:t xml:space="preserve">-przy pomocy nauczyciela rozwiązuje zadania o niewielkim stopniu trudności; </w:t>
      </w:r>
    </w:p>
    <w:p w:rsidR="009A6B6D" w:rsidRDefault="009A6B6D" w:rsidP="009A6B6D">
      <w:r>
        <w:t xml:space="preserve">-rzadko korzysta z Kodeksu drogowego; </w:t>
      </w:r>
    </w:p>
    <w:p w:rsidR="009D2814" w:rsidRDefault="009A6B6D" w:rsidP="009A6B6D">
      <w:r>
        <w:t>-ma trudności z poprawną organizacją pracy.</w:t>
      </w:r>
    </w:p>
    <w:p w:rsidR="00ED321A" w:rsidRDefault="00ED321A" w:rsidP="009A6B6D"/>
    <w:p w:rsidR="00ED321A" w:rsidRDefault="00ED321A" w:rsidP="009A6B6D">
      <w:r>
        <w:t>Ocena niedostateczna</w:t>
      </w:r>
    </w:p>
    <w:p w:rsidR="00ED321A" w:rsidRDefault="00ED321A" w:rsidP="009A6B6D">
      <w:pPr>
        <w:rPr>
          <w:b/>
          <w:i/>
          <w:sz w:val="24"/>
          <w:szCs w:val="24"/>
        </w:rPr>
      </w:pPr>
      <w:r w:rsidRPr="00ED321A">
        <w:rPr>
          <w:b/>
          <w:i/>
          <w:sz w:val="24"/>
          <w:szCs w:val="24"/>
        </w:rPr>
        <w:t>Stopień niedostateczny otrzymuje uczeń, który:</w:t>
      </w:r>
    </w:p>
    <w:p w:rsidR="00ED321A" w:rsidRDefault="00ED321A" w:rsidP="009A6B6D">
      <w:r>
        <w:t>- nie pracuje na lekcji</w:t>
      </w:r>
    </w:p>
    <w:p w:rsidR="00ED321A" w:rsidRDefault="00ED321A" w:rsidP="009A6B6D">
      <w:r>
        <w:t>- nie opanował podstawowych treści określonych w programie nauczania;</w:t>
      </w:r>
    </w:p>
    <w:p w:rsidR="00ED321A" w:rsidRDefault="00ED321A" w:rsidP="009A6B6D">
      <w:r>
        <w:t>- nie wykonał żadnej pracy technicznej:</w:t>
      </w:r>
    </w:p>
    <w:p w:rsidR="00ED321A" w:rsidRDefault="00ED321A" w:rsidP="009A6B6D">
      <w:r>
        <w:t>- z kartkówek (1 w semestrze) otrzymał ocenę negatywną;</w:t>
      </w:r>
    </w:p>
    <w:p w:rsidR="008C364C" w:rsidRDefault="008C364C" w:rsidP="009A6B6D"/>
    <w:p w:rsidR="008C364C" w:rsidRPr="008C364C" w:rsidRDefault="008C364C" w:rsidP="008C364C">
      <w:r w:rsidRPr="008C364C">
        <w:t>WARUNKI I TRYB OTRZYMANIA WYŻSZEJ NIŻ PRZEWIDYWANA OCENY ROCZNEJ KLASYFIKACYJNEJ</w:t>
      </w:r>
    </w:p>
    <w:p w:rsidR="008C364C" w:rsidRPr="008C364C" w:rsidRDefault="008C364C" w:rsidP="008C364C"/>
    <w:p w:rsidR="008C364C" w:rsidRPr="008C364C" w:rsidRDefault="008C364C" w:rsidP="008C364C">
      <w:pPr>
        <w:numPr>
          <w:ilvl w:val="0"/>
          <w:numId w:val="1"/>
        </w:numPr>
      </w:pPr>
      <w:r w:rsidRPr="008C364C">
        <w:t>Uczeń może uzyskać wyższą od wystawionej ocenę roczną, jeśli:</w:t>
      </w:r>
    </w:p>
    <w:p w:rsidR="008C364C" w:rsidRPr="008C364C" w:rsidRDefault="008C364C" w:rsidP="008C364C">
      <w:pPr>
        <w:numPr>
          <w:ilvl w:val="0"/>
          <w:numId w:val="2"/>
        </w:numPr>
      </w:pPr>
      <w:r w:rsidRPr="008C364C">
        <w:t>Wszystkie nieobecności na lekcjach są usprawiedliwione.</w:t>
      </w:r>
    </w:p>
    <w:p w:rsidR="008C364C" w:rsidRPr="008C364C" w:rsidRDefault="008C364C" w:rsidP="008C364C">
      <w:pPr>
        <w:numPr>
          <w:ilvl w:val="0"/>
          <w:numId w:val="2"/>
        </w:numPr>
      </w:pPr>
      <w:r w:rsidRPr="008C364C">
        <w:t>Nie ma ocen niedostatecznych z powodu ściągania albo plagiatu.</w:t>
      </w:r>
    </w:p>
    <w:p w:rsidR="008C364C" w:rsidRPr="008C364C" w:rsidRDefault="008C364C" w:rsidP="008C364C">
      <w:pPr>
        <w:numPr>
          <w:ilvl w:val="0"/>
          <w:numId w:val="2"/>
        </w:numPr>
      </w:pPr>
      <w:r w:rsidRPr="008C364C">
        <w:t>Przystępował do popraw prac klasowych.</w:t>
      </w:r>
    </w:p>
    <w:p w:rsidR="008C364C" w:rsidRPr="008C364C" w:rsidRDefault="008C364C" w:rsidP="008C364C">
      <w:pPr>
        <w:numPr>
          <w:ilvl w:val="0"/>
          <w:numId w:val="3"/>
        </w:numPr>
      </w:pPr>
      <w:r w:rsidRPr="008C364C">
        <w:t>W ciągu dwóch dni od uzyskania informacji o ocenie rocznej zgłosi sam lub jego rodzice prośbę do nauczyciela o umożliwienie podniesienia przewidywanej oceny.</w:t>
      </w:r>
    </w:p>
    <w:p w:rsidR="008C364C" w:rsidRPr="008C364C" w:rsidRDefault="008C364C" w:rsidP="008C364C">
      <w:pPr>
        <w:numPr>
          <w:ilvl w:val="0"/>
          <w:numId w:val="3"/>
        </w:numPr>
      </w:pPr>
      <w:r w:rsidRPr="008C364C">
        <w:t>Następnego dnia od zgłoszenia ustali z nauczycielem termin poprawy przewidywanej oceny rocznej.</w:t>
      </w:r>
    </w:p>
    <w:p w:rsidR="008C364C" w:rsidRPr="008C364C" w:rsidRDefault="008C364C" w:rsidP="008C364C">
      <w:pPr>
        <w:numPr>
          <w:ilvl w:val="0"/>
          <w:numId w:val="1"/>
        </w:numPr>
      </w:pPr>
      <w:r w:rsidRPr="008C364C"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8C364C" w:rsidRPr="008C364C" w:rsidRDefault="008C364C" w:rsidP="008C364C">
      <w:pPr>
        <w:numPr>
          <w:ilvl w:val="0"/>
          <w:numId w:val="1"/>
        </w:numPr>
      </w:pPr>
      <w:r w:rsidRPr="008C364C">
        <w:t>Nauczyciel informuje ucznia i rodziców o sposobie i terminie poprawy przewidywanej rocznej oceny klasyfikacyjnej w formie notatki w zeszycie przedmiotowym ucznia.</w:t>
      </w:r>
    </w:p>
    <w:p w:rsidR="008C364C" w:rsidRPr="008C364C" w:rsidRDefault="008C364C" w:rsidP="008C364C">
      <w:pPr>
        <w:numPr>
          <w:ilvl w:val="0"/>
          <w:numId w:val="1"/>
        </w:numPr>
      </w:pPr>
      <w:r w:rsidRPr="008C364C">
        <w:t>Niedotrzymanie przez ucznia wyżej określonych warunków powoduje ustalenie oceny końcowej takiej, jak przewidywana.</w:t>
      </w:r>
    </w:p>
    <w:p w:rsidR="008C364C" w:rsidRPr="008C364C" w:rsidRDefault="008C364C" w:rsidP="008C364C">
      <w:pPr>
        <w:numPr>
          <w:ilvl w:val="0"/>
          <w:numId w:val="1"/>
        </w:numPr>
      </w:pPr>
      <w:r w:rsidRPr="008C364C">
        <w:lastRenderedPageBreak/>
        <w:t>Uczeń lub rodzice mogą się odwołać do dyrektora szkoły w przypadku niedotrzymania przez nauczyciela procedur ustalania oceny.</w:t>
      </w:r>
    </w:p>
    <w:p w:rsidR="008C364C" w:rsidRPr="008C364C" w:rsidRDefault="008C364C" w:rsidP="008C364C"/>
    <w:p w:rsidR="008C364C" w:rsidRPr="008C364C" w:rsidRDefault="008C364C" w:rsidP="008C364C"/>
    <w:p w:rsidR="008C364C" w:rsidRPr="00ED321A" w:rsidRDefault="008C364C" w:rsidP="009A6B6D"/>
    <w:sectPr w:rsidR="008C364C" w:rsidRPr="00ED321A" w:rsidSect="009D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B6D"/>
    <w:rsid w:val="008415DF"/>
    <w:rsid w:val="008C364C"/>
    <w:rsid w:val="009A6B6D"/>
    <w:rsid w:val="009D2814"/>
    <w:rsid w:val="00A87633"/>
    <w:rsid w:val="00ED321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81C1"/>
  <w15:docId w15:val="{38F133F0-7833-4411-9FE6-BBE8868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8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3</cp:revision>
  <dcterms:created xsi:type="dcterms:W3CDTF">2019-09-04T17:07:00Z</dcterms:created>
  <dcterms:modified xsi:type="dcterms:W3CDTF">2022-02-15T12:51:00Z</dcterms:modified>
</cp:coreProperties>
</file>