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17" w:rsidRPr="00F15817" w:rsidRDefault="00F15817" w:rsidP="00F15817">
      <w:pPr>
        <w:ind w:left="142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b/>
          <w:color w:val="F09120"/>
        </w:rPr>
        <w:t xml:space="preserve">                             </w:t>
      </w:r>
      <w:r w:rsidRPr="00F15817">
        <w:rPr>
          <w:rFonts w:cstheme="minorHAnsi"/>
          <w:b/>
          <w:sz w:val="28"/>
          <w:szCs w:val="28"/>
        </w:rPr>
        <w:t>PRZEDMIOTOWY SYSTEM OCENIANIA  z GEOGRAFII  KLASA 8  SEMESTR I</w:t>
      </w:r>
    </w:p>
    <w:tbl>
      <w:tblPr>
        <w:tblStyle w:val="Tabela-Siatka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7"/>
        <w:gridCol w:w="2554"/>
        <w:gridCol w:w="26"/>
        <w:gridCol w:w="2580"/>
        <w:gridCol w:w="2639"/>
        <w:gridCol w:w="2521"/>
        <w:gridCol w:w="2581"/>
      </w:tblGrid>
      <w:tr w:rsidR="00F15817" w:rsidRPr="001E60C6" w:rsidTr="002571DF">
        <w:trPr>
          <w:trHeight w:val="270"/>
          <w:tblHeader/>
        </w:trPr>
        <w:tc>
          <w:tcPr>
            <w:tcW w:w="1807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F15817" w:rsidRPr="00345801" w:rsidRDefault="00F15817" w:rsidP="002571DF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58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F15817" w:rsidRPr="00345801" w:rsidRDefault="00F15817" w:rsidP="002571DF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F15817" w:rsidRPr="00345801" w:rsidRDefault="00F15817" w:rsidP="002571DF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6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F15817" w:rsidRPr="00345801" w:rsidRDefault="00F15817" w:rsidP="002571DF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F15817" w:rsidRPr="00345801" w:rsidRDefault="00F15817" w:rsidP="002571DF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F15817" w:rsidRPr="00345801" w:rsidRDefault="00F15817" w:rsidP="002571DF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F15817" w:rsidRPr="001E60C6" w:rsidTr="002571DF">
        <w:trPr>
          <w:tblHeader/>
        </w:trPr>
        <w:tc>
          <w:tcPr>
            <w:tcW w:w="180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F15817" w:rsidRPr="00345801" w:rsidRDefault="00F15817" w:rsidP="002571DF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01" w:type="dxa"/>
            <w:gridSpan w:val="6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:rsidR="00F15817" w:rsidRPr="00345801" w:rsidRDefault="00F15817" w:rsidP="002571DF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F15817" w:rsidRPr="001E60C6" w:rsidTr="002571DF">
        <w:tc>
          <w:tcPr>
            <w:tcW w:w="14708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  <w:vAlign w:val="bottom"/>
          </w:tcPr>
          <w:p w:rsidR="00F15817" w:rsidRPr="001E60C6" w:rsidRDefault="00F15817" w:rsidP="002571DF">
            <w:pPr>
              <w:tabs>
                <w:tab w:val="left" w:pos="6313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A680D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  <w:t>Azja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Azja jako kontynent kontrastów geograficznych</w:t>
            </w:r>
          </w:p>
          <w:p w:rsidR="00F15817" w:rsidRPr="0060087F" w:rsidRDefault="00F15817" w:rsidP="002571DF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na mapie umowną granicę między Europą </w:t>
            </w:r>
            <w:r>
              <w:rPr>
                <w:color w:val="000000" w:themeColor="text1"/>
                <w:sz w:val="18"/>
                <w:szCs w:val="18"/>
              </w:rPr>
              <w:br/>
              <w:t>a Azją;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mapy współrzędne geograficzne skrajnych punktów Azji.</w:t>
            </w:r>
          </w:p>
        </w:tc>
        <w:tc>
          <w:tcPr>
            <w:tcW w:w="2606" w:type="dxa"/>
            <w:gridSpan w:val="2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obliczyć rozciągłość południkową Azji;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konsekwencje dużej rozciągłości południkowej </w:t>
            </w:r>
            <w:r>
              <w:rPr>
                <w:color w:val="000000" w:themeColor="text1"/>
                <w:sz w:val="18"/>
                <w:szCs w:val="18"/>
              </w:rPr>
              <w:br/>
              <w:t>i równoleżnikowej Azji.</w:t>
            </w:r>
          </w:p>
        </w:tc>
        <w:tc>
          <w:tcPr>
            <w:tcW w:w="2639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przywołać przykłady skrajnych wartości zjawisk geograficznych w Azji, </w:t>
            </w:r>
            <w:r>
              <w:rPr>
                <w:color w:val="000000" w:themeColor="text1"/>
                <w:sz w:val="18"/>
                <w:szCs w:val="18"/>
              </w:rPr>
              <w:br/>
              <w:t>w szczególności w odniesieniu do: ukształtowania terenu, klimatu, sieci rzecznej, gęstości zaludnienia oraz wartości PKB.</w:t>
            </w:r>
          </w:p>
        </w:tc>
        <w:tc>
          <w:tcPr>
            <w:tcW w:w="252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uzasadnić na podstawie map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ogólnogeograficznych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  <w:t>i tematycznych, że Azja jest obszarem wielkich kontrastów geograficznych;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zróżnicowanie rozmieszczenia ludności </w:t>
            </w:r>
            <w:r>
              <w:rPr>
                <w:color w:val="000000" w:themeColor="text1"/>
                <w:sz w:val="18"/>
                <w:szCs w:val="18"/>
              </w:rPr>
              <w:br/>
              <w:t>w Azji.</w:t>
            </w:r>
          </w:p>
        </w:tc>
        <w:tc>
          <w:tcPr>
            <w:tcW w:w="258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przyczyny zróżnicowania gospodarczego państw Azji;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proponować działania zmierzające do ograniczenia ubóstwa w najbiedniejszych krajach Azji.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Kultura ryżu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  <w:t>w klimacie monsunowym</w:t>
            </w:r>
          </w:p>
          <w:p w:rsidR="00F15817" w:rsidRPr="0060087F" w:rsidRDefault="00F15817" w:rsidP="002571DF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opisać, na podstawie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klimatogramu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roczny przebieg temperatury powietrza i opadów</w:t>
            </w:r>
            <w:r>
              <w:rPr>
                <w:color w:val="000000" w:themeColor="text1"/>
                <w:sz w:val="18"/>
                <w:szCs w:val="18"/>
              </w:rPr>
              <w:br/>
              <w:t>w klimacie zwrotnikowym monsunowym;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wyjaśnić, dlaczego podstawą wyżywienia mieszkańców Azji Wschodniej </w:t>
            </w:r>
            <w:r>
              <w:rPr>
                <w:color w:val="000000" w:themeColor="text1"/>
                <w:sz w:val="18"/>
                <w:szCs w:val="18"/>
              </w:rPr>
              <w:br/>
              <w:t>i Południowo-Wschodniej jest ryż.</w:t>
            </w:r>
          </w:p>
        </w:tc>
        <w:tc>
          <w:tcPr>
            <w:tcW w:w="2606" w:type="dxa"/>
            <w:gridSpan w:val="2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porównać warunki klimatyczne w klimacie zwrotnikowym suchym </w:t>
            </w:r>
            <w:r>
              <w:rPr>
                <w:color w:val="000000" w:themeColor="text1"/>
                <w:sz w:val="18"/>
                <w:szCs w:val="18"/>
              </w:rPr>
              <w:br/>
              <w:t>i klimacie zwrotnikowym monsunowym;</w:t>
            </w:r>
          </w:p>
          <w:p w:rsidR="00F15817" w:rsidRPr="004860A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różnice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w wilgotności powietrza podczas monsunu letniego </w:t>
            </w:r>
            <w:r>
              <w:rPr>
                <w:color w:val="000000" w:themeColor="text1"/>
                <w:sz w:val="18"/>
                <w:szCs w:val="18"/>
              </w:rPr>
              <w:br/>
              <w:t>i zimowego.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mechanizm powstawania monsunu letniego i zimowego;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zastosowanie ryżu </w:t>
            </w:r>
            <w:r>
              <w:rPr>
                <w:color w:val="000000" w:themeColor="text1"/>
                <w:sz w:val="18"/>
                <w:szCs w:val="18"/>
              </w:rPr>
              <w:br/>
              <w:t>w życiu codziennym mieszkańców Azji Południowo-Wschodniej.</w:t>
            </w:r>
          </w:p>
        </w:tc>
        <w:tc>
          <w:tcPr>
            <w:tcW w:w="252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związek między cechami klimatu monsunowego a rytmem upraw i „kulturą ryżu” w Azji Południowo-Wschodniej.</w:t>
            </w:r>
          </w:p>
        </w:tc>
        <w:tc>
          <w:tcPr>
            <w:tcW w:w="258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dlaczego opóźniający się monsun letni może być przyczyną wystąpienia klęski głodu.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3. 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Pacyficzny pierścień ognia</w:t>
            </w:r>
          </w:p>
          <w:p w:rsidR="00F15817" w:rsidRPr="0060087F" w:rsidRDefault="00F15817" w:rsidP="002571DF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w jaki sposób dochodzi do powstawania trzęsień ziemi;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tsunami;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obszar określany jako pacyficzny pierścień ognia.</w:t>
            </w:r>
          </w:p>
        </w:tc>
        <w:tc>
          <w:tcPr>
            <w:tcW w:w="2606" w:type="dxa"/>
            <w:gridSpan w:val="2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opisać, na podstawie mapy tematycznej, rozmieszczenie płyt litosfery;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związek między przebiegiem granic płyt litosfery a występowaniem rowów tektonicznych, wulkanów, trzęsień ziemi </w:t>
            </w:r>
            <w:r>
              <w:rPr>
                <w:color w:val="000000" w:themeColor="text1"/>
                <w:sz w:val="18"/>
                <w:szCs w:val="18"/>
              </w:rPr>
              <w:br/>
              <w:t>i tsunami.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zidentyfikować prawidłowości w rozmieszczeniu zjawisk sejsmicznych i wulkanicznych w odniesieniu do płyt litosfery;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negatywny wpływ trzęsień ziemi i tsunami na życie człowieka.</w:t>
            </w:r>
          </w:p>
          <w:p w:rsidR="00F15817" w:rsidRPr="00FD6912" w:rsidRDefault="00F15817" w:rsidP="002571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sposoby zapobiegania tragicznym skutkom trzęsień ziemi i tsunami;</w:t>
            </w:r>
          </w:p>
          <w:p w:rsidR="00F15817" w:rsidRPr="00982CF1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analizować możliwości przewidywania niebezpiecznych zjawisk sejsmicznych oraz zapobiegania ich skutkom.</w:t>
            </w:r>
          </w:p>
        </w:tc>
        <w:tc>
          <w:tcPr>
            <w:tcW w:w="258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korzystać z nowoczesnych aplikacji informujących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o wystąpieniu zjawisk sejsmicznych; 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podstawowe zasady zachowania podczas wystąpienia trzęsień ziemi.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0087F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4. 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Japonia</w:t>
            </w:r>
          </w:p>
          <w:p w:rsidR="00F15817" w:rsidRPr="0060087F" w:rsidRDefault="00F15817" w:rsidP="002571DF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na podstawie mapy położenie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fizycznogeograficzne Japonii;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podstawowe grupy produktów wytwarzanych </w:t>
            </w:r>
            <w:r>
              <w:rPr>
                <w:color w:val="000000" w:themeColor="text1"/>
                <w:sz w:val="18"/>
                <w:szCs w:val="18"/>
              </w:rPr>
              <w:br/>
              <w:t>w Japonii.</w:t>
            </w:r>
          </w:p>
        </w:tc>
        <w:tc>
          <w:tcPr>
            <w:tcW w:w="2606" w:type="dxa"/>
            <w:gridSpan w:val="2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uzasadnić, że Japonia jest obecnie jedną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z najpotężniejszych </w:t>
            </w:r>
            <w:r>
              <w:rPr>
                <w:color w:val="000000" w:themeColor="text1"/>
                <w:sz w:val="18"/>
                <w:szCs w:val="18"/>
              </w:rPr>
              <w:br/>
              <w:t>i najnowocześniejszych gospodarek świata.</w:t>
            </w:r>
          </w:p>
        </w:tc>
        <w:tc>
          <w:tcPr>
            <w:tcW w:w="2639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opisać warunki przyrodnicze, historyczne i kulturowe oraz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określić ich wpływ na rozwój gospodarczy kraju.</w:t>
            </w:r>
          </w:p>
        </w:tc>
        <w:tc>
          <w:tcPr>
            <w:tcW w:w="252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ocenić wpływ warunków przyrodniczych i społeczno-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kulturowych na rozwój gospodarczy Japonii.</w:t>
            </w:r>
          </w:p>
          <w:p w:rsidR="00F15817" w:rsidRPr="00EB07A9" w:rsidRDefault="00F15817" w:rsidP="002571DF">
            <w:pPr>
              <w:ind w:left="3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zdefiniować problemy mieszkańców Japonii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związane m.in. z pogonią za sukcesem i dążeniem do maksymalizowania wydajności pracy.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5. 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Chiny</w:t>
            </w:r>
          </w:p>
        </w:tc>
        <w:tc>
          <w:tcPr>
            <w:tcW w:w="2554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opisać, na podstawie mapy, zróżnicowanie przestrzenne gęstości zaludnienia </w:t>
            </w:r>
            <w:r>
              <w:rPr>
                <w:color w:val="000000" w:themeColor="text1"/>
                <w:sz w:val="18"/>
                <w:szCs w:val="18"/>
              </w:rPr>
              <w:br/>
              <w:t>w Chinach.</w:t>
            </w:r>
          </w:p>
        </w:tc>
        <w:tc>
          <w:tcPr>
            <w:tcW w:w="2606" w:type="dxa"/>
            <w:gridSpan w:val="2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najważniejsze czynniki rozmieszczenia ludności </w:t>
            </w:r>
            <w:r>
              <w:rPr>
                <w:color w:val="000000" w:themeColor="text1"/>
                <w:sz w:val="18"/>
                <w:szCs w:val="18"/>
              </w:rPr>
              <w:br/>
              <w:t>w Chinach;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kierunki rozwoju gospodarczego Chin.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i wyjaśnić dawne, obecne oraz przyszłe wyzwania demograficzne Chin;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zaprezentować główne kierunki rozwoju gospodarczego Chin w XXI w.</w:t>
            </w:r>
          </w:p>
        </w:tc>
        <w:tc>
          <w:tcPr>
            <w:tcW w:w="252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cele, zasady oraz dokonać oceny polityki jednego dziecka.</w:t>
            </w:r>
          </w:p>
        </w:tc>
        <w:tc>
          <w:tcPr>
            <w:tcW w:w="258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prognozować zmiany roli </w:t>
            </w:r>
            <w:r>
              <w:rPr>
                <w:color w:val="000000" w:themeColor="text1"/>
                <w:sz w:val="18"/>
                <w:szCs w:val="18"/>
              </w:rPr>
              <w:br/>
              <w:t>i znaczenia Chin w światowej gospodarce i polityce.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6. Indie</w:t>
            </w:r>
          </w:p>
        </w:tc>
        <w:tc>
          <w:tcPr>
            <w:tcW w:w="2554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przestrzenne zróżnicowanie poziomu rozwoju gospodarczego Indii na podstawie mapy;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zmiany liczby ludności w Indiach.</w:t>
            </w:r>
          </w:p>
        </w:tc>
        <w:tc>
          <w:tcPr>
            <w:tcW w:w="2606" w:type="dxa"/>
            <w:gridSpan w:val="2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czynników utrudniających i ułatwiających rozwój społeczno-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-gospodarczy Indii; </w:t>
            </w:r>
          </w:p>
          <w:p w:rsidR="00F15817" w:rsidRPr="00FC61E6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dokonać charakterystyki wybranych przemian gospodarczych w Indiach.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wyjątkowość struktury społecznej </w:t>
            </w:r>
            <w:r>
              <w:rPr>
                <w:color w:val="000000" w:themeColor="text1"/>
                <w:sz w:val="18"/>
                <w:szCs w:val="18"/>
              </w:rPr>
              <w:br/>
              <w:t>w Indiach;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rolę czynników społecznych, w tym kontrastów dla rozwoju gospodarczego Indii.</w:t>
            </w:r>
          </w:p>
        </w:tc>
        <w:tc>
          <w:tcPr>
            <w:tcW w:w="252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szeregować czynniki rozwoju gospodarczego Indii według ich znaczenia dla sytuacji ekonomicznej kraju i jego mieszkańców;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znaczenie przemysłu nowoczesnych technologii w rozwoju gospodarczym Indii.</w:t>
            </w:r>
          </w:p>
        </w:tc>
        <w:tc>
          <w:tcPr>
            <w:tcW w:w="258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kierunki rozwoju społecznego Indii, które mogą mieć kluczowy wpływ na rozwój gospodarczy </w:t>
            </w:r>
            <w:r>
              <w:rPr>
                <w:color w:val="000000" w:themeColor="text1"/>
                <w:sz w:val="18"/>
                <w:szCs w:val="18"/>
              </w:rPr>
              <w:br/>
              <w:t>w przyszłości.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7. Bliski Wschód</w:t>
            </w:r>
          </w:p>
        </w:tc>
        <w:tc>
          <w:tcPr>
            <w:tcW w:w="2554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miejsca wybranych konfliktów na Bliskim Wschodzie;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najważniejsze cechy odróżniające region Bliskiego Wschodu od innych regionów na świecie;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najważniejsze cechy Islamu.</w:t>
            </w:r>
          </w:p>
        </w:tc>
        <w:tc>
          <w:tcPr>
            <w:tcW w:w="2606" w:type="dxa"/>
            <w:gridSpan w:val="2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wielkość </w:t>
            </w:r>
            <w:r>
              <w:rPr>
                <w:color w:val="000000" w:themeColor="text1"/>
                <w:sz w:val="18"/>
                <w:szCs w:val="18"/>
              </w:rPr>
              <w:br/>
              <w:t>i rozmieszczenie złóż ropy naftowej na Bliskim Wschodzi;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znaczenie zasobów ropy naftowej dla gospodarek państw bliskowschodnich.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dokonać ogólnej charakterystyki kultury Bliskiego Wschodu ze szczególnym uwzględnieniem struktury religijnej;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wpływ czynników społecznych na poziom </w:t>
            </w:r>
            <w:r>
              <w:rPr>
                <w:color w:val="000000" w:themeColor="text1"/>
                <w:sz w:val="18"/>
                <w:szCs w:val="18"/>
              </w:rPr>
              <w:br/>
              <w:t>i tempo rozwoju gospodarczego państw na Bliskim Wschodzie.</w:t>
            </w:r>
          </w:p>
        </w:tc>
        <w:tc>
          <w:tcPr>
            <w:tcW w:w="252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planowane kierunki rozwoju społeczno-</w:t>
            </w:r>
            <w:r>
              <w:rPr>
                <w:color w:val="000000" w:themeColor="text1"/>
                <w:sz w:val="18"/>
                <w:szCs w:val="18"/>
              </w:rPr>
              <w:br/>
              <w:t>-gospodarczego państw na Bliskim Wschodzie pragnących unowocześnić strukturę swojej gospodarki.</w:t>
            </w:r>
          </w:p>
        </w:tc>
        <w:tc>
          <w:tcPr>
            <w:tcW w:w="258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wieloaspektowość konfliktów obserwowanych na Bliskim Wschodzi;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udowodnić funkcjonowanie stereotypowego postrzegania regionu Bliskiego Wschodu </w:t>
            </w:r>
            <w:r>
              <w:rPr>
                <w:color w:val="000000" w:themeColor="text1"/>
                <w:sz w:val="18"/>
                <w:szCs w:val="18"/>
              </w:rPr>
              <w:br/>
              <w:t>w świadomości wielu Europejczyków.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FE651C" w:rsidRDefault="00F15817" w:rsidP="002571DF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. Podsumowanie działu</w:t>
            </w:r>
          </w:p>
        </w:tc>
        <w:tc>
          <w:tcPr>
            <w:tcW w:w="12901" w:type="dxa"/>
            <w:gridSpan w:val="6"/>
          </w:tcPr>
          <w:p w:rsidR="00F15817" w:rsidRPr="0060087F" w:rsidRDefault="00F15817" w:rsidP="002571DF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color w:val="000000"/>
              </w:rPr>
              <w:br/>
            </w:r>
          </w:p>
        </w:tc>
      </w:tr>
      <w:tr w:rsidR="00F15817" w:rsidRPr="0060087F" w:rsidTr="002571DF">
        <w:tc>
          <w:tcPr>
            <w:tcW w:w="14708" w:type="dxa"/>
            <w:gridSpan w:val="7"/>
            <w:shd w:val="clear" w:color="auto" w:fill="1F497D" w:themeFill="text2"/>
          </w:tcPr>
          <w:p w:rsidR="00F15817" w:rsidRPr="00A81756" w:rsidRDefault="00F15817" w:rsidP="002571DF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2.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Afryka</w:t>
            </w:r>
          </w:p>
        </w:tc>
      </w:tr>
      <w:tr w:rsidR="00F15817" w:rsidRPr="0060087F" w:rsidTr="002571DF">
        <w:trPr>
          <w:trHeight w:val="2183"/>
        </w:trPr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9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Afryka na mapie</w:t>
            </w:r>
          </w:p>
        </w:tc>
        <w:tc>
          <w:tcPr>
            <w:tcW w:w="2580" w:type="dxa"/>
            <w:gridSpan w:val="2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charakterystyczne elementy środowiska przyrodniczego Afryki.</w:t>
            </w:r>
          </w:p>
        </w:tc>
        <w:tc>
          <w:tcPr>
            <w:tcW w:w="2580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charakterystyczne elementy środowiska przyrodniczego Afryki.</w:t>
            </w:r>
          </w:p>
        </w:tc>
        <w:tc>
          <w:tcPr>
            <w:tcW w:w="2639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przedstawić główne cechy krajobrazów Afryki;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genezę wybranych elementów środowiska przyrodniczego Afryki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F15817" w:rsidRPr="006A143A" w:rsidRDefault="00F15817" w:rsidP="002571DF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zależności między wybranymi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143A">
              <w:rPr>
                <w:color w:val="000000" w:themeColor="text1"/>
                <w:sz w:val="18"/>
                <w:szCs w:val="18"/>
              </w:rPr>
              <w:t>elementami środowiska przyrodniczego Afryki;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wykazać cechy świadczące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o zróżnicowaniu środowiska przyrodniczego Afryki;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i wskazać na mapie przykładowe krainy</w:t>
            </w:r>
            <w:r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scharakteryzować wyjątkowe zjawiska przyrodnicze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Afryce i wyjaśnić ich pochodzenie;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i wskazać na mapie przykładowe krainy</w:t>
            </w:r>
            <w:r>
              <w:rPr>
                <w:color w:val="000000" w:themeColor="text1"/>
                <w:sz w:val="18"/>
                <w:szCs w:val="18"/>
              </w:rPr>
              <w:t xml:space="preserve"> Afryki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i omówić ich specyfikę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15817" w:rsidRPr="0060087F" w:rsidTr="002571DF">
        <w:trPr>
          <w:trHeight w:val="2557"/>
        </w:trPr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10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Zróżnicowanie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klimatyczne Afryki</w:t>
            </w:r>
          </w:p>
        </w:tc>
        <w:tc>
          <w:tcPr>
            <w:tcW w:w="2580" w:type="dxa"/>
            <w:gridSpan w:val="2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główne masy powietrza i typy opadów występujące w Afryce;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strefy klimatyczne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br/>
              <w:t>-</w:t>
            </w:r>
            <w:r w:rsidRPr="006A143A">
              <w:rPr>
                <w:color w:val="000000" w:themeColor="text1"/>
                <w:sz w:val="18"/>
                <w:szCs w:val="18"/>
              </w:rPr>
              <w:t>roślinne w Afryce.</w:t>
            </w:r>
          </w:p>
        </w:tc>
        <w:tc>
          <w:tcPr>
            <w:tcW w:w="2580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opisać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143A">
              <w:rPr>
                <w:color w:val="000000" w:themeColor="text1"/>
                <w:sz w:val="18"/>
                <w:szCs w:val="18"/>
              </w:rPr>
              <w:t>dowolną strefę</w:t>
            </w:r>
            <w:r>
              <w:rPr>
                <w:color w:val="000000" w:themeColor="text1"/>
                <w:sz w:val="18"/>
                <w:szCs w:val="18"/>
              </w:rPr>
              <w:t xml:space="preserve"> klimatyczno-roślinną Afryki</w:t>
            </w:r>
            <w:r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rejony obfitych opadów i susz</w:t>
            </w:r>
            <w:r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opisać</w:t>
            </w:r>
            <w:r>
              <w:rPr>
                <w:color w:val="000000" w:themeColor="text1"/>
                <w:sz w:val="18"/>
                <w:szCs w:val="18"/>
              </w:rPr>
              <w:t xml:space="preserve"> dowolną strefę klimatyczno-roślinną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Afryki 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uwzględniając gospodarowanie człowieka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tej strefie;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rejony obfitych opadów i susz </w:t>
            </w:r>
            <w:r>
              <w:rPr>
                <w:color w:val="000000" w:themeColor="text1"/>
                <w:sz w:val="18"/>
                <w:szCs w:val="18"/>
              </w:rPr>
              <w:t xml:space="preserve">w Afryce </w:t>
            </w:r>
            <w:r w:rsidRPr="006A143A">
              <w:rPr>
                <w:color w:val="000000" w:themeColor="text1"/>
                <w:sz w:val="18"/>
                <w:szCs w:val="18"/>
              </w:rPr>
              <w:t>określając przyczyny występujących różnic.</w:t>
            </w: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omówić cyrkulację mas powietrza w strefie międzyzwrotnikowej;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wzajemne zależności między strefami klimatyczny</w:t>
            </w:r>
            <w:r>
              <w:rPr>
                <w:color w:val="000000" w:themeColor="text1"/>
                <w:sz w:val="18"/>
                <w:szCs w:val="18"/>
              </w:rPr>
              <w:t>mi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i roślinnymi;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na mapie zasięgi występowania poszczególnych stref</w:t>
            </w:r>
            <w:r>
              <w:rPr>
                <w:color w:val="000000" w:themeColor="text1"/>
                <w:sz w:val="18"/>
                <w:szCs w:val="18"/>
              </w:rPr>
              <w:t xml:space="preserve"> klimatyczno-roślinnych </w:t>
            </w:r>
            <w:r>
              <w:rPr>
                <w:color w:val="000000" w:themeColor="text1"/>
                <w:sz w:val="18"/>
                <w:szCs w:val="18"/>
              </w:rPr>
              <w:br/>
              <w:t>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wykazać specyfikę cyrkulacji mas powietrza</w:t>
            </w:r>
            <w:r>
              <w:rPr>
                <w:color w:val="000000" w:themeColor="text1"/>
                <w:sz w:val="18"/>
                <w:szCs w:val="18"/>
              </w:rPr>
              <w:t xml:space="preserve"> nad Afryką</w:t>
            </w:r>
            <w:r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konsekwencje przyrodnicze i gospodarcze cyrkulacji mas powietrza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Afryce;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strefy klimatyczno-</w:t>
            </w:r>
            <w:r>
              <w:rPr>
                <w:color w:val="000000" w:themeColor="text1"/>
                <w:sz w:val="18"/>
                <w:szCs w:val="18"/>
              </w:rPr>
              <w:br/>
              <w:t>-</w:t>
            </w:r>
            <w:r w:rsidRPr="006A143A">
              <w:rPr>
                <w:color w:val="000000" w:themeColor="text1"/>
                <w:sz w:val="18"/>
                <w:szCs w:val="18"/>
              </w:rPr>
              <w:t>roślinn</w:t>
            </w:r>
            <w:r>
              <w:rPr>
                <w:color w:val="000000" w:themeColor="text1"/>
                <w:sz w:val="18"/>
                <w:szCs w:val="18"/>
              </w:rPr>
              <w:t xml:space="preserve">e w Afryce </w:t>
            </w:r>
            <w:r w:rsidRPr="006A143A">
              <w:rPr>
                <w:color w:val="000000" w:themeColor="text1"/>
                <w:sz w:val="18"/>
                <w:szCs w:val="18"/>
              </w:rPr>
              <w:t>pod względem możliwości ich zagospodarowania przez człowieka.</w:t>
            </w:r>
          </w:p>
        </w:tc>
      </w:tr>
      <w:tr w:rsidR="00F15817" w:rsidRPr="0060087F" w:rsidTr="002571DF">
        <w:trPr>
          <w:trHeight w:val="1291"/>
        </w:trPr>
        <w:tc>
          <w:tcPr>
            <w:tcW w:w="1807" w:type="dxa"/>
          </w:tcPr>
          <w:p w:rsidR="00F15817" w:rsidRPr="00C150C3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150C3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11. </w:t>
            </w:r>
            <w:r w:rsidRPr="00C150C3">
              <w:rPr>
                <w:rFonts w:eastAsia="Times New Roman" w:cs="Arial"/>
                <w:b/>
                <w:sz w:val="18"/>
                <w:szCs w:val="18"/>
                <w:lang w:eastAsia="pl-PL"/>
              </w:rPr>
              <w:t>Gospodarowanie w strefie suchej</w:t>
            </w:r>
            <w:r w:rsidRPr="00C150C3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80" w:type="dxa"/>
            <w:gridSpan w:val="2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definicje terminów: Sahel, nomadowie, </w:t>
            </w:r>
            <w:r w:rsidRPr="006A143A">
              <w:rPr>
                <w:color w:val="000000" w:themeColor="text1"/>
                <w:sz w:val="18"/>
                <w:szCs w:val="18"/>
              </w:rPr>
              <w:t>pustynnienie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F15817" w:rsidRPr="00D748C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na mapie region Sahelu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określić warunki przyrodnicze charakterystyczne dla Sahelu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sposoby tradycyjnego gospodarowania w strefie Sahelu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przyczyny </w:t>
            </w:r>
            <w:r w:rsidRPr="006A143A">
              <w:rPr>
                <w:color w:val="000000" w:themeColor="text1"/>
                <w:sz w:val="18"/>
                <w:szCs w:val="18"/>
              </w:rPr>
              <w:t>pustynnienia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kierunki zmian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spos</w:t>
            </w:r>
            <w:r>
              <w:rPr>
                <w:color w:val="000000" w:themeColor="text1"/>
                <w:sz w:val="18"/>
                <w:szCs w:val="18"/>
              </w:rPr>
              <w:t xml:space="preserve">obów </w:t>
            </w:r>
            <w:r w:rsidRPr="006A143A">
              <w:rPr>
                <w:color w:val="000000" w:themeColor="text1"/>
                <w:sz w:val="18"/>
                <w:szCs w:val="18"/>
              </w:rPr>
              <w:t>tradycyjnego gospodarow</w:t>
            </w:r>
            <w:r>
              <w:rPr>
                <w:color w:val="000000" w:themeColor="text1"/>
                <w:sz w:val="18"/>
                <w:szCs w:val="18"/>
              </w:rPr>
              <w:t>ania w strefie Sahelu.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omówić przyczyny pustynnienia i wskazać sposoby zapobiegania temu procesowi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15817" w:rsidRPr="0060087F" w:rsidTr="002571DF">
        <w:trPr>
          <w:cantSplit/>
          <w:trHeight w:val="1589"/>
        </w:trPr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12</w:t>
            </w:r>
            <w:r w:rsidRPr="00C150C3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sz w:val="18"/>
                <w:szCs w:val="18"/>
                <w:lang w:eastAsia="pl-PL"/>
              </w:rPr>
              <w:t>Na wakacje do Kenii</w:t>
            </w:r>
          </w:p>
        </w:tc>
        <w:tc>
          <w:tcPr>
            <w:tcW w:w="2580" w:type="dxa"/>
            <w:gridSpan w:val="2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pokazać położenie Kenii na mapie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walory przyrodnicze Kenii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kilka walorów turystycznych Kenii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rodzaje turystyki, jakie mogą być realizowane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Kenii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określić znaczenie rozwoju turystyki dla państw Afryki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możliwe konsekwencje dla gospodarki i środowiska przyrodniczego Kenii związane z rozwojem turystyki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15817" w:rsidRPr="0060087F" w:rsidTr="002571DF">
        <w:trPr>
          <w:trHeight w:val="1285"/>
        </w:trPr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13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Rolnictwo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br/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Afryce</w:t>
            </w:r>
          </w:p>
        </w:tc>
        <w:tc>
          <w:tcPr>
            <w:tcW w:w="2580" w:type="dxa"/>
            <w:gridSpan w:val="2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wskazać obszary nad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wyżek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i niedoborów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wody.</w:t>
            </w:r>
          </w:p>
        </w:tc>
        <w:tc>
          <w:tcPr>
            <w:tcW w:w="2580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podać nazwy roślin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uprawnych Afryki;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right="-53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wymienić sposoby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gospodarowania w Afryce.</w:t>
            </w:r>
          </w:p>
        </w:tc>
        <w:tc>
          <w:tcPr>
            <w:tcW w:w="2639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opisać problemy rolnic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twa Afryki.</w:t>
            </w: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przyczyny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problemów rolnictwa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w Afryce.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przykłady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pomocy mi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ędzynarodowej dla społeczeństwa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Afryki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i ocenić ich skuteczność.</w:t>
            </w:r>
          </w:p>
        </w:tc>
      </w:tr>
      <w:tr w:rsidR="00F15817" w:rsidRPr="0060087F" w:rsidTr="002571DF">
        <w:trPr>
          <w:trHeight w:val="1443"/>
        </w:trPr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14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Głód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br/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 niedożywienie</w:t>
            </w:r>
          </w:p>
        </w:tc>
        <w:tc>
          <w:tcPr>
            <w:tcW w:w="2580" w:type="dxa"/>
            <w:gridSpan w:val="2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określić wartości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przyrostu naturalnego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Afryce.</w:t>
            </w:r>
          </w:p>
        </w:tc>
        <w:tc>
          <w:tcPr>
            <w:tcW w:w="2580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główne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problemy Afryki;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regiony głodu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i niedożywienia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Afryce.</w:t>
            </w:r>
          </w:p>
        </w:tc>
        <w:tc>
          <w:tcPr>
            <w:tcW w:w="2639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analizować przyczyny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głodu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>i niedożywienia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 w Afryce.</w:t>
            </w: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sposoby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rozwiąza</w:t>
            </w:r>
            <w:r>
              <w:rPr>
                <w:rFonts w:cs="Times New Roman"/>
                <w:color w:val="000000"/>
                <w:sz w:val="18"/>
                <w:szCs w:val="18"/>
              </w:rPr>
              <w:t>nia problemu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głodu i niedożywienia oraz ocenić ich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skuteczność.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wskazane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problemy Afryki (konflikty, choroby).</w:t>
            </w:r>
          </w:p>
        </w:tc>
      </w:tr>
      <w:tr w:rsidR="00F15817" w:rsidRPr="0060087F" w:rsidTr="002571DF">
        <w:trPr>
          <w:trHeight w:val="1993"/>
        </w:trPr>
        <w:tc>
          <w:tcPr>
            <w:tcW w:w="1807" w:type="dxa"/>
          </w:tcPr>
          <w:p w:rsidR="00F15817" w:rsidRPr="00C150C3" w:rsidRDefault="00F15817" w:rsidP="002571DF">
            <w:pP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15</w:t>
            </w:r>
            <w:r w:rsidRPr="00C150C3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sz w:val="18"/>
                <w:szCs w:val="18"/>
                <w:lang w:eastAsia="pl-PL"/>
              </w:rPr>
              <w:t>Różne oblicza Afryki</w:t>
            </w:r>
          </w:p>
        </w:tc>
        <w:tc>
          <w:tcPr>
            <w:tcW w:w="2580" w:type="dxa"/>
            <w:gridSpan w:val="2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główne surowce mineralne występując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Afryce.</w:t>
            </w:r>
          </w:p>
        </w:tc>
        <w:tc>
          <w:tcPr>
            <w:tcW w:w="2580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</w:t>
            </w:r>
            <w:r>
              <w:rPr>
                <w:color w:val="000000" w:themeColor="text1"/>
                <w:sz w:val="18"/>
                <w:szCs w:val="18"/>
              </w:rPr>
              <w:t>zać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regiony słabiej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i lepiej rozwinięte gospodarczo</w:t>
            </w:r>
            <w:r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</w:t>
            </w:r>
            <w:r>
              <w:rPr>
                <w:color w:val="000000" w:themeColor="text1"/>
                <w:sz w:val="18"/>
                <w:szCs w:val="18"/>
              </w:rPr>
              <w:t>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dziedziny gospodarki mogące rozwijać się współcześnie w Afryce.</w:t>
            </w:r>
          </w:p>
        </w:tc>
        <w:tc>
          <w:tcPr>
            <w:tcW w:w="252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  <w:r w:rsidRPr="006A143A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ówić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specyfikę gospodarki państw słabo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i średnio ro</w:t>
            </w:r>
            <w:r>
              <w:rPr>
                <w:color w:val="000000" w:themeColor="text1"/>
                <w:sz w:val="18"/>
                <w:szCs w:val="18"/>
              </w:rPr>
              <w:t>zwiniętych gospodarczo w Afryce;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uwarunkowania społeczne w Afryce.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</w:t>
            </w:r>
            <w:r>
              <w:rPr>
                <w:color w:val="000000" w:themeColor="text1"/>
                <w:sz w:val="18"/>
                <w:szCs w:val="18"/>
              </w:rPr>
              <w:t>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na przyczyny zróżnicowanego rozwoju państw Afryki.</w:t>
            </w:r>
          </w:p>
        </w:tc>
      </w:tr>
      <w:tr w:rsidR="00F15817" w:rsidRPr="0060087F" w:rsidTr="002571DF">
        <w:trPr>
          <w:trHeight w:val="438"/>
        </w:trPr>
        <w:tc>
          <w:tcPr>
            <w:tcW w:w="1807" w:type="dxa"/>
          </w:tcPr>
          <w:p w:rsidR="00F15817" w:rsidRPr="00FE651C" w:rsidRDefault="00F15817" w:rsidP="002571DF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. Podsumowanie działu</w:t>
            </w:r>
          </w:p>
        </w:tc>
        <w:tc>
          <w:tcPr>
            <w:tcW w:w="12901" w:type="dxa"/>
            <w:gridSpan w:val="6"/>
          </w:tcPr>
          <w:p w:rsidR="00F15817" w:rsidRPr="0060087F" w:rsidRDefault="00F15817" w:rsidP="002571DF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</w:tbl>
    <w:p w:rsidR="009A79F3" w:rsidRDefault="009A79F3"/>
    <w:p w:rsidR="00F15817" w:rsidRPr="00F15817" w:rsidRDefault="00F15817">
      <w:pPr>
        <w:rPr>
          <w:rFonts w:cstheme="minorHAnsi"/>
          <w:b/>
          <w:sz w:val="28"/>
          <w:szCs w:val="28"/>
        </w:rPr>
      </w:pPr>
      <w:r>
        <w:t xml:space="preserve">                                                                                 </w:t>
      </w:r>
      <w:r w:rsidRPr="00F15817">
        <w:rPr>
          <w:rFonts w:cstheme="minorHAnsi"/>
          <w:b/>
          <w:sz w:val="28"/>
          <w:szCs w:val="28"/>
        </w:rPr>
        <w:t xml:space="preserve"> SEMESTR  II</w:t>
      </w:r>
    </w:p>
    <w:p w:rsidR="00F15817" w:rsidRDefault="00F15817"/>
    <w:tbl>
      <w:tblPr>
        <w:tblStyle w:val="Tabela-Siatka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7"/>
        <w:gridCol w:w="2554"/>
        <w:gridCol w:w="26"/>
        <w:gridCol w:w="2580"/>
        <w:gridCol w:w="2639"/>
        <w:gridCol w:w="2521"/>
        <w:gridCol w:w="2581"/>
      </w:tblGrid>
      <w:tr w:rsidR="00F15817" w:rsidRPr="00A81756" w:rsidTr="002571DF">
        <w:trPr>
          <w:cantSplit/>
          <w:trHeight w:val="22"/>
        </w:trPr>
        <w:tc>
          <w:tcPr>
            <w:tcW w:w="14708" w:type="dxa"/>
            <w:gridSpan w:val="7"/>
            <w:shd w:val="clear" w:color="auto" w:fill="1F497D" w:themeFill="text2"/>
          </w:tcPr>
          <w:p w:rsidR="00F15817" w:rsidRPr="00A81756" w:rsidRDefault="00F15817" w:rsidP="002571DF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3</w:t>
            </w: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Ameryka</w:t>
            </w:r>
          </w:p>
        </w:tc>
      </w:tr>
      <w:tr w:rsidR="00F15817" w:rsidRPr="0060087F" w:rsidTr="002571DF">
        <w:trPr>
          <w:trHeight w:val="1382"/>
        </w:trPr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17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Ameryk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a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na mapie</w:t>
            </w:r>
          </w:p>
        </w:tc>
        <w:tc>
          <w:tcPr>
            <w:tcW w:w="2580" w:type="dxa"/>
            <w:gridSpan w:val="2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wskazać na mapie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główne jednostki fizycznogeograficzne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 xml:space="preserve">Ameryki Północnej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i Południowej.</w:t>
            </w:r>
          </w:p>
        </w:tc>
        <w:tc>
          <w:tcPr>
            <w:tcW w:w="2580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 xml:space="preserve">opisać warunki naturalne Ameryki Północnej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i Południowej.</w:t>
            </w:r>
          </w:p>
        </w:tc>
        <w:tc>
          <w:tcPr>
            <w:tcW w:w="2639" w:type="dxa"/>
          </w:tcPr>
          <w:p w:rsidR="00F15817" w:rsidRPr="00941C92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scharakteryzować cechy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środowiska przyrodniczego regionu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scharakteryzować wody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powierzchniowe Ameryki Południowej i Północnej.</w:t>
            </w:r>
          </w:p>
        </w:tc>
        <w:tc>
          <w:tcPr>
            <w:tcW w:w="252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określić związki między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poszczególnymi elementami środowiska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przyrodniczego Ameryki Północnej i Południowej.</w:t>
            </w:r>
          </w:p>
        </w:tc>
        <w:tc>
          <w:tcPr>
            <w:tcW w:w="258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Przedstawić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 korzystając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z map tematycznych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 prawidłowości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w ukształtowaniu powierzchni Ameryki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Północnej i Południowej.</w:t>
            </w:r>
          </w:p>
        </w:tc>
      </w:tr>
      <w:tr w:rsidR="00F15817" w:rsidRPr="0060087F" w:rsidTr="002571DF">
        <w:trPr>
          <w:cantSplit/>
        </w:trPr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18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Kanada – lasy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br/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 Wielkie Równiny</w:t>
            </w:r>
          </w:p>
        </w:tc>
        <w:tc>
          <w:tcPr>
            <w:tcW w:w="2580" w:type="dxa"/>
            <w:gridSpan w:val="2"/>
          </w:tcPr>
          <w:p w:rsidR="00F15817" w:rsidRPr="00BB282E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zasięg lasów i prerii w Kanadzie.</w:t>
            </w:r>
          </w:p>
        </w:tc>
        <w:tc>
          <w:tcPr>
            <w:tcW w:w="2580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czynniki przyrodnicze wpływające na przesunięcie granicy lasów </w:t>
            </w:r>
            <w:r>
              <w:rPr>
                <w:color w:val="000000" w:themeColor="text1"/>
                <w:sz w:val="18"/>
                <w:szCs w:val="18"/>
              </w:rPr>
              <w:br/>
              <w:t>w Kanadzie.</w:t>
            </w:r>
          </w:p>
        </w:tc>
        <w:tc>
          <w:tcPr>
            <w:tcW w:w="2639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przekształcenia większości prerii w obszary rolnicze.</w:t>
            </w:r>
          </w:p>
        </w:tc>
        <w:tc>
          <w:tcPr>
            <w:tcW w:w="252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określić związki między obszarami uprawnymi </w:t>
            </w:r>
            <w:r>
              <w:rPr>
                <w:color w:val="000000" w:themeColor="text1"/>
                <w:sz w:val="18"/>
                <w:szCs w:val="18"/>
              </w:rPr>
              <w:br/>
              <w:t>i lasami a gospodarką Kanady.</w:t>
            </w:r>
          </w:p>
        </w:tc>
        <w:tc>
          <w:tcPr>
            <w:tcW w:w="258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przedstawić historyczne uwarunkowania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 xml:space="preserve">rozwoju rolnictwa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i gospodarki leśnej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w Kanadzie.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19.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Wielkie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kataklizmy klimatyczne</w:t>
            </w:r>
          </w:p>
        </w:tc>
        <w:tc>
          <w:tcPr>
            <w:tcW w:w="2580" w:type="dxa"/>
            <w:gridSpan w:val="2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pojęcia: cyklon tropikalny, huragan, tornado, powódź i wskazać na mapie regiony występowania tych zjawisk.</w:t>
            </w:r>
            <w:bookmarkStart w:id="0" w:name="_GoBack"/>
            <w:bookmarkEnd w:id="0"/>
          </w:p>
        </w:tc>
        <w:tc>
          <w:tcPr>
            <w:tcW w:w="2580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konsekwencje katastrofalnych zjawisk przyrodniczych.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warunki niezbędne do uformowania się cyklonu tropikalnego;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przyrodnicze skutki powodowane przez huragany.</w:t>
            </w:r>
          </w:p>
        </w:tc>
        <w:tc>
          <w:tcPr>
            <w:tcW w:w="252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zależności między działalnością człowieka a intensyfikacją zjawisk katastrofalnych.</w:t>
            </w:r>
          </w:p>
        </w:tc>
        <w:tc>
          <w:tcPr>
            <w:tcW w:w="258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skalę zagrożeń jakie stwarzają kataklizmy naturalne w Stanach Zjednoczonych.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20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Amazonia</w:t>
            </w:r>
          </w:p>
        </w:tc>
        <w:tc>
          <w:tcPr>
            <w:tcW w:w="2580" w:type="dxa"/>
            <w:gridSpan w:val="2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scharakteryzować las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równikowy.</w:t>
            </w:r>
          </w:p>
        </w:tc>
        <w:tc>
          <w:tcPr>
            <w:tcW w:w="2580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znaczenie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lasu równikowego dla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Ziemi.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piętr</w:t>
            </w:r>
            <w:r>
              <w:rPr>
                <w:color w:val="000000" w:themeColor="text1"/>
                <w:sz w:val="18"/>
                <w:szCs w:val="18"/>
              </w:rPr>
              <w:t>owość</w:t>
            </w:r>
            <w:r>
              <w:rPr>
                <w:color w:val="000000" w:themeColor="text1"/>
                <w:sz w:val="18"/>
                <w:szCs w:val="18"/>
              </w:rPr>
              <w:br/>
              <w:t>roślinną lasu równikowego;</w:t>
            </w:r>
          </w:p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przyczyny deforestacji Amazonii.</w:t>
            </w:r>
          </w:p>
        </w:tc>
        <w:tc>
          <w:tcPr>
            <w:tcW w:w="252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określić związki między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warunkami środowiska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 xml:space="preserve">lasu równikowego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a rozwojem gospodarczym tego regionu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:rsidR="00F15817" w:rsidRPr="0060087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szanse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i zagrożenia związane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 kontynuacją obecnej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polityki gospodarczej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Brazylii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21. Rdzenni mieszkańcy Ameryki</w:t>
            </w:r>
          </w:p>
        </w:tc>
        <w:tc>
          <w:tcPr>
            <w:tcW w:w="2580" w:type="dxa"/>
            <w:gridSpan w:val="2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wybrane nazwy grup, plemion rdzennej ludności Ameryki Północnej </w:t>
            </w:r>
            <w:r>
              <w:rPr>
                <w:color w:val="000000" w:themeColor="text1"/>
                <w:sz w:val="18"/>
                <w:szCs w:val="18"/>
              </w:rPr>
              <w:br/>
              <w:t>i Południowej;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regiony, w których nadal żyją plemiona nie podlegające wpływom cywilizacji.</w:t>
            </w:r>
          </w:p>
        </w:tc>
        <w:tc>
          <w:tcPr>
            <w:tcW w:w="2580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zaniku rdzennej ludności obu Ameryk;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pojęcia: Indianin, Kreol, Metys, Mulat, rasizm.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D87B7B">
              <w:rPr>
                <w:color w:val="000000" w:themeColor="text1"/>
                <w:sz w:val="18"/>
                <w:szCs w:val="18"/>
              </w:rPr>
              <w:t>scharakteryzować</w:t>
            </w:r>
            <w:r w:rsidRPr="00D87B7B">
              <w:rPr>
                <w:color w:val="000000" w:themeColor="text1"/>
                <w:sz w:val="18"/>
                <w:szCs w:val="18"/>
              </w:rPr>
              <w:br/>
              <w:t>zróżnicowanie etniczne</w:t>
            </w:r>
            <w:r w:rsidRPr="00D87B7B">
              <w:rPr>
                <w:color w:val="000000" w:themeColor="text1"/>
                <w:sz w:val="18"/>
                <w:szCs w:val="18"/>
              </w:rPr>
              <w:br/>
              <w:t>społeczeństwa Ameryki</w:t>
            </w:r>
            <w:r>
              <w:rPr>
                <w:color w:val="000000" w:themeColor="text1"/>
                <w:sz w:val="18"/>
                <w:szCs w:val="18"/>
              </w:rPr>
              <w:t xml:space="preserve"> Północnej i Południowej;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problemy rdzennej ludności Ameryki.</w:t>
            </w:r>
          </w:p>
        </w:tc>
        <w:tc>
          <w:tcPr>
            <w:tcW w:w="252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i wskazać na mapie państwa Ameryki, </w:t>
            </w:r>
            <w:r>
              <w:rPr>
                <w:color w:val="000000" w:themeColor="text1"/>
                <w:sz w:val="18"/>
                <w:szCs w:val="18"/>
              </w:rPr>
              <w:br/>
              <w:t>w których rdzenni mieszkańcy stanowią znaczny odsetek społeczeństwa.</w:t>
            </w:r>
          </w:p>
        </w:tc>
        <w:tc>
          <w:tcPr>
            <w:tcW w:w="258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historyczne zmiany sytuacji rdzennej ludności obu Ameryk;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tendencje zmian </w:t>
            </w:r>
            <w:r>
              <w:rPr>
                <w:color w:val="000000" w:themeColor="text1"/>
                <w:sz w:val="18"/>
                <w:szCs w:val="18"/>
              </w:rPr>
              <w:br/>
              <w:t>w relacjach między ludnością rdzenną i napływową, występujące w różnych krajach obu Ameryk.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22. Wielkie miasta półkuli zachodniej</w:t>
            </w:r>
          </w:p>
        </w:tc>
        <w:tc>
          <w:tcPr>
            <w:tcW w:w="2580" w:type="dxa"/>
            <w:gridSpan w:val="2"/>
          </w:tcPr>
          <w:p w:rsidR="00F15817" w:rsidRPr="00941C92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wskazać wielkie miasta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 xml:space="preserve">Ameryki Południowej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Północnej;</w:t>
            </w:r>
          </w:p>
          <w:p w:rsidR="00F15817" w:rsidRPr="00941C92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zdefiniować pojęcie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urbanizacji;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wskazać na mapie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</w:r>
            <w:proofErr w:type="spellStart"/>
            <w:r w:rsidRPr="007C7791">
              <w:rPr>
                <w:color w:val="000000" w:themeColor="text1"/>
                <w:sz w:val="18"/>
                <w:szCs w:val="18"/>
              </w:rPr>
              <w:t>megalopolis</w:t>
            </w:r>
            <w:proofErr w:type="spellEnd"/>
            <w:r w:rsidRPr="007C7791">
              <w:rPr>
                <w:color w:val="000000" w:themeColor="text1"/>
                <w:sz w:val="18"/>
                <w:szCs w:val="18"/>
              </w:rPr>
              <w:t xml:space="preserve"> w Stanach Zjednoczonych.</w:t>
            </w:r>
          </w:p>
        </w:tc>
        <w:tc>
          <w:tcPr>
            <w:tcW w:w="2580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problemy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wielkich miast Ameryki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Południowej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pojęcie dzielnica nędzy.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podać przyczyny i skutki urbanizacji pozornej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F15817" w:rsidRPr="00EC7D00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przedstawić cechy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megalopolis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wyjaśnić wpływ warunków środowiska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przyrodniczego 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na lokalizację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i </w:t>
            </w:r>
            <w:r w:rsidRPr="007C7791">
              <w:rPr>
                <w:color w:val="000000" w:themeColor="text1"/>
                <w:sz w:val="18"/>
                <w:szCs w:val="18"/>
              </w:rPr>
              <w:t>funkcjonowanie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miast 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 Ameryce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Południowej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Północnej.</w:t>
            </w:r>
          </w:p>
        </w:tc>
        <w:tc>
          <w:tcPr>
            <w:tcW w:w="258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historyczne uwarunkowania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współczesnej sytuacji polityczno-gospodarczej państw Ameryki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Południowej i Północnej.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23. Potęga gospodarcza świata – Stany Zjednoczone</w:t>
            </w:r>
          </w:p>
        </w:tc>
        <w:tc>
          <w:tcPr>
            <w:tcW w:w="2580" w:type="dxa"/>
            <w:gridSpan w:val="2"/>
          </w:tcPr>
          <w:p w:rsidR="00F15817" w:rsidRPr="00941C92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elementy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środowiska przyrodniczego Stanów Zjednoczonych wpł</w:t>
            </w:r>
            <w:r>
              <w:rPr>
                <w:color w:val="000000" w:themeColor="text1"/>
                <w:sz w:val="18"/>
                <w:szCs w:val="18"/>
              </w:rPr>
              <w:t>ywające na specyfikę tego kraju;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pojęcie </w:t>
            </w:r>
            <w:proofErr w:type="spellStart"/>
            <w:r w:rsidRPr="007C7791">
              <w:rPr>
                <w:color w:val="000000" w:themeColor="text1"/>
                <w:sz w:val="18"/>
                <w:szCs w:val="18"/>
              </w:rPr>
              <w:t>technopolia</w:t>
            </w:r>
            <w:proofErr w:type="spellEnd"/>
            <w:r w:rsidRPr="007C779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podać przykład.</w:t>
            </w:r>
          </w:p>
        </w:tc>
        <w:tc>
          <w:tcPr>
            <w:tcW w:w="2580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ce</w:t>
            </w:r>
            <w:r>
              <w:rPr>
                <w:color w:val="000000" w:themeColor="text1"/>
                <w:sz w:val="18"/>
                <w:szCs w:val="18"/>
              </w:rPr>
              <w:t>chy wybranej nowoczesnej gałęzi przemysłu;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przyczyny marnowania żywności </w:t>
            </w:r>
            <w:r>
              <w:rPr>
                <w:color w:val="000000" w:themeColor="text1"/>
                <w:sz w:val="18"/>
                <w:szCs w:val="18"/>
              </w:rPr>
              <w:br/>
              <w:t>w Stanach Zjednoczonych.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opisać warunki rozwoju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nowoczesnych gałęzi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przemysłu w Stana</w:t>
            </w:r>
            <w:r>
              <w:rPr>
                <w:color w:val="000000" w:themeColor="text1"/>
                <w:sz w:val="18"/>
                <w:szCs w:val="18"/>
              </w:rPr>
              <w:t>ch</w:t>
            </w:r>
            <w:r>
              <w:rPr>
                <w:color w:val="000000" w:themeColor="text1"/>
                <w:sz w:val="18"/>
                <w:szCs w:val="18"/>
              </w:rPr>
              <w:br/>
              <w:t>Zjednoczonych;</w:t>
            </w:r>
          </w:p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 podstawie danych statystycznych określić pozycję Stanów Zjednoczonych w gospodarce światowej.</w:t>
            </w:r>
          </w:p>
        </w:tc>
        <w:tc>
          <w:tcPr>
            <w:tcW w:w="252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rolę usług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 gospodarce Stanów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Zjednoczonych.</w:t>
            </w:r>
          </w:p>
        </w:tc>
        <w:tc>
          <w:tcPr>
            <w:tcW w:w="2581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 xml:space="preserve">określić wpływ </w:t>
            </w:r>
            <w:r>
              <w:rPr>
                <w:color w:val="000000" w:themeColor="text1"/>
                <w:sz w:val="18"/>
                <w:szCs w:val="18"/>
              </w:rPr>
              <w:t xml:space="preserve">wielkich koncernów </w:t>
            </w:r>
            <w:r w:rsidRPr="007C7791">
              <w:rPr>
                <w:color w:val="000000" w:themeColor="text1"/>
                <w:sz w:val="18"/>
                <w:szCs w:val="18"/>
              </w:rPr>
              <w:t>na gospodarkę Stanów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>Zjednoczonych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  <w:t>i świata</w:t>
            </w:r>
            <w:r w:rsidRPr="007C7791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FE651C" w:rsidRDefault="00F15817" w:rsidP="002571DF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24</w:t>
            </w:r>
            <w:r w:rsidRPr="0060087F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. Podsumowanie działu</w:t>
            </w:r>
          </w:p>
        </w:tc>
        <w:tc>
          <w:tcPr>
            <w:tcW w:w="12901" w:type="dxa"/>
            <w:gridSpan w:val="6"/>
          </w:tcPr>
          <w:p w:rsidR="00F15817" w:rsidRPr="0060087F" w:rsidRDefault="00F15817" w:rsidP="002571DF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F15817" w:rsidRPr="00A81756" w:rsidTr="002571DF">
        <w:tc>
          <w:tcPr>
            <w:tcW w:w="14708" w:type="dxa"/>
            <w:gridSpan w:val="7"/>
            <w:shd w:val="clear" w:color="auto" w:fill="1F497D" w:themeFill="text2"/>
          </w:tcPr>
          <w:p w:rsidR="00F15817" w:rsidRPr="00A81756" w:rsidRDefault="00F15817" w:rsidP="002571DF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4</w:t>
            </w:r>
            <w:r w:rsidRPr="00A81756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Australia i Oceania. Obszary okołobiegunowe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25</w:t>
            </w:r>
            <w:r w:rsidRPr="0060087F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Australia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br/>
              <w:t xml:space="preserve">i Oceania </w:t>
            </w:r>
            <w:r w:rsidRPr="00C150C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mapie</w:t>
            </w:r>
          </w:p>
        </w:tc>
        <w:tc>
          <w:tcPr>
            <w:tcW w:w="2554" w:type="dxa"/>
          </w:tcPr>
          <w:p w:rsidR="00F15817" w:rsidRPr="001075C3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wymienić elementy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 xml:space="preserve">środowiska przyrodniczego Australii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oraz </w:t>
            </w:r>
            <w:r w:rsidRPr="001075C3">
              <w:rPr>
                <w:rFonts w:cs="Times New Roman"/>
                <w:color w:val="000000"/>
                <w:sz w:val="18"/>
                <w:szCs w:val="18"/>
              </w:rPr>
              <w:t xml:space="preserve">Oceanii </w:t>
            </w:r>
            <w:r>
              <w:rPr>
                <w:rFonts w:cs="Times New Roman"/>
                <w:color w:val="000000"/>
                <w:sz w:val="18"/>
                <w:szCs w:val="18"/>
              </w:rPr>
              <w:t>wpływające na specyfikę tych obszarów.</w:t>
            </w:r>
          </w:p>
        </w:tc>
        <w:tc>
          <w:tcPr>
            <w:tcW w:w="2606" w:type="dxa"/>
            <w:gridSpan w:val="2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wybrane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ele</w:t>
            </w:r>
            <w:r>
              <w:rPr>
                <w:rFonts w:cs="Times New Roman"/>
                <w:color w:val="000000"/>
                <w:sz w:val="18"/>
                <w:szCs w:val="18"/>
              </w:rPr>
              <w:t>menty środowiska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przyrodniczego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Australii</w:t>
            </w:r>
            <w:r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:rsidR="00F15817" w:rsidRPr="006B0355" w:rsidRDefault="00F15817" w:rsidP="002571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9" w:type="dxa"/>
          </w:tcPr>
          <w:p w:rsidR="00F15817" w:rsidRPr="0071749C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wyjaśnić genezę wybranych elementów środowiska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przyrodniczego Australii oraz wysp </w:t>
            </w:r>
            <w:r w:rsidRPr="0071749C">
              <w:rPr>
                <w:rFonts w:cs="Times New Roman"/>
                <w:color w:val="000000"/>
                <w:sz w:val="18"/>
                <w:szCs w:val="18"/>
              </w:rPr>
              <w:t>Oceanii.</w:t>
            </w: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scharakteryzować klimat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oraz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roślinność Australii </w:t>
            </w: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 wysp Oceanii.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podać przykłady charakterys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tycznych zjawisk przyrodniczych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Au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stralii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i Oceanii oraz wyjaśnić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ich pochodzenie</w:t>
            </w:r>
            <w:r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26. Człowiek 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w Australii</w:t>
            </w:r>
          </w:p>
        </w:tc>
        <w:tc>
          <w:tcPr>
            <w:tcW w:w="2554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grupy ludności zamieszkujące</w:t>
            </w:r>
            <w:r>
              <w:rPr>
                <w:color w:val="000000" w:themeColor="text1"/>
                <w:sz w:val="18"/>
                <w:szCs w:val="18"/>
              </w:rPr>
              <w:t xml:space="preserve"> Australię;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regiony koncentracji ludności w Australii.</w:t>
            </w:r>
          </w:p>
        </w:tc>
        <w:tc>
          <w:tcPr>
            <w:tcW w:w="2606" w:type="dxa"/>
            <w:gridSpan w:val="2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najważniejsze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działy gospodarki Australii</w:t>
            </w:r>
            <w:r>
              <w:rPr>
                <w:rFonts w:cs="Times New Roman"/>
                <w:color w:val="000000"/>
                <w:sz w:val="18"/>
                <w:szCs w:val="18"/>
              </w:rPr>
              <w:t>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omówić przyczyny nierównomiernego rozmieszczenia ludności Australii.</w:t>
            </w:r>
          </w:p>
        </w:tc>
        <w:tc>
          <w:tcPr>
            <w:tcW w:w="2639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omówić relacje między rdzennymi mieszkańcami Australii a przybyszami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z Europy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scharakteryzować rolnictwo Australii.</w:t>
            </w: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wyjaśnić zależności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między element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ami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środowiska przyrodniczego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gospodarką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Australii.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jak położenie Australii wypływa na gospodarkę tego kraju.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27. Antarktyda – kraina lodu</w:t>
            </w:r>
          </w:p>
        </w:tc>
        <w:tc>
          <w:tcPr>
            <w:tcW w:w="2554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ojęcia: Antarktyda, Antarktyka,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Arktyka;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n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a mapie Antarktydę, Antarktykę,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Arktykę.</w:t>
            </w:r>
          </w:p>
        </w:tc>
        <w:tc>
          <w:tcPr>
            <w:tcW w:w="2606" w:type="dxa"/>
            <w:gridSpan w:val="2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podać cechy środowiska przyrodniczego Antarktyki.</w:t>
            </w:r>
          </w:p>
        </w:tc>
        <w:tc>
          <w:tcPr>
            <w:tcW w:w="2639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przyczyny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wyst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ępowania specyficznych warunków środowiska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przyrodniczego na obszarach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podbiegunowych.</w:t>
            </w: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opisać d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ziałalność człowieka na obszarach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podbiegunowych.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znaczenia Traktatu Antarktycznego dla środowiska przyrodniczego obszarów polarnych.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28. Na stacji polarnej</w:t>
            </w:r>
          </w:p>
        </w:tc>
        <w:tc>
          <w:tcPr>
            <w:tcW w:w="2554" w:type="dxa"/>
          </w:tcPr>
          <w:p w:rsidR="00F15817" w:rsidRPr="00844D32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jedną polską stację badawczą funkcjonującą </w:t>
            </w:r>
            <w:r>
              <w:rPr>
                <w:color w:val="000000" w:themeColor="text1"/>
                <w:sz w:val="18"/>
                <w:szCs w:val="18"/>
              </w:rPr>
              <w:br/>
              <w:t>w Arktyce lub Antarktyce.</w:t>
            </w:r>
          </w:p>
        </w:tc>
        <w:tc>
          <w:tcPr>
            <w:tcW w:w="2606" w:type="dxa"/>
            <w:gridSpan w:val="2"/>
          </w:tcPr>
          <w:p w:rsidR="00F15817" w:rsidRPr="00F8285F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badania jakie są prowadzone na stacjach polarnych.</w:t>
            </w:r>
          </w:p>
        </w:tc>
        <w:tc>
          <w:tcPr>
            <w:tcW w:w="2639" w:type="dxa"/>
          </w:tcPr>
          <w:p w:rsidR="00F15817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zainteresowania człowieka obszarami polarnymi;</w:t>
            </w:r>
          </w:p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warunki życia </w:t>
            </w:r>
            <w:r>
              <w:rPr>
                <w:color w:val="000000" w:themeColor="text1"/>
                <w:sz w:val="18"/>
                <w:szCs w:val="18"/>
              </w:rPr>
              <w:br/>
              <w:t>w polarnej stacji badawczej.</w:t>
            </w:r>
          </w:p>
        </w:tc>
        <w:tc>
          <w:tcPr>
            <w:tcW w:w="252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historię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odkryć polarnych.</w:t>
            </w:r>
          </w:p>
        </w:tc>
        <w:tc>
          <w:tcPr>
            <w:tcW w:w="2581" w:type="dxa"/>
          </w:tcPr>
          <w:p w:rsidR="00F15817" w:rsidRPr="006A143A" w:rsidRDefault="00F15817" w:rsidP="00F15817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znaczenie badań polarnych dla gospodarki </w:t>
            </w:r>
            <w:r>
              <w:rPr>
                <w:color w:val="000000" w:themeColor="text1"/>
                <w:sz w:val="18"/>
                <w:szCs w:val="18"/>
              </w:rPr>
              <w:br/>
              <w:t>i nauki.</w:t>
            </w:r>
          </w:p>
        </w:tc>
      </w:tr>
      <w:tr w:rsidR="00F15817" w:rsidRPr="0060087F" w:rsidTr="002571DF">
        <w:tc>
          <w:tcPr>
            <w:tcW w:w="1807" w:type="dxa"/>
          </w:tcPr>
          <w:p w:rsidR="00F15817" w:rsidRPr="0060087F" w:rsidRDefault="00F15817" w:rsidP="002571DF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C3B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29. Podsumowania działu</w:t>
            </w:r>
          </w:p>
        </w:tc>
        <w:tc>
          <w:tcPr>
            <w:tcW w:w="12901" w:type="dxa"/>
            <w:gridSpan w:val="6"/>
          </w:tcPr>
          <w:p w:rsidR="00F15817" w:rsidRPr="0060087F" w:rsidRDefault="00F15817" w:rsidP="002571DF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F15817" w:rsidRPr="0060087F" w:rsidRDefault="00F15817" w:rsidP="00F15817">
      <w:pPr>
        <w:ind w:left="142"/>
        <w:rPr>
          <w:rFonts w:ascii="Arial" w:hAnsi="Arial" w:cs="Arial"/>
          <w:color w:val="000000" w:themeColor="text1"/>
        </w:rPr>
      </w:pPr>
    </w:p>
    <w:p w:rsidR="00F15817" w:rsidRDefault="00F15817"/>
    <w:sectPr w:rsidR="00F15817" w:rsidSect="00F15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5817"/>
    <w:rsid w:val="009A79F3"/>
    <w:rsid w:val="00F1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17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15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5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2126</Words>
  <Characters>12762</Characters>
  <Application>Microsoft Office Word</Application>
  <DocSecurity>0</DocSecurity>
  <Lines>106</Lines>
  <Paragraphs>29</Paragraphs>
  <ScaleCrop>false</ScaleCrop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2022-01-06T22:05:00Z</dcterms:created>
  <dcterms:modified xsi:type="dcterms:W3CDTF">2022-01-06T22:10:00Z</dcterms:modified>
</cp:coreProperties>
</file>