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7" w:rsidRPr="00C94D8B" w:rsidRDefault="00574F00" w:rsidP="00C94D8B">
      <w:pPr>
        <w:spacing w:line="240" w:lineRule="auto"/>
        <w:jc w:val="center"/>
        <w:rPr>
          <w:rFonts w:ascii="Bookman Old Style" w:hAnsi="Bookman Old Style"/>
          <w:b/>
          <w:shadow/>
          <w:sz w:val="28"/>
          <w:szCs w:val="28"/>
        </w:rPr>
      </w:pPr>
      <w:r w:rsidRPr="00C94D8B">
        <w:rPr>
          <w:rFonts w:ascii="Bookman Old Style" w:hAnsi="Bookman Old Style"/>
          <w:b/>
          <w:shadow/>
          <w:sz w:val="28"/>
          <w:szCs w:val="28"/>
        </w:rPr>
        <w:t>Zasady wewnątrzszkolnego oceniania</w:t>
      </w:r>
    </w:p>
    <w:p w:rsidR="00574F00" w:rsidRPr="00C94D8B" w:rsidRDefault="00574F00" w:rsidP="00C94D8B">
      <w:pPr>
        <w:spacing w:line="240" w:lineRule="auto"/>
        <w:jc w:val="center"/>
        <w:rPr>
          <w:rFonts w:ascii="Bookman Old Style" w:hAnsi="Bookman Old Style"/>
          <w:b/>
          <w:shadow/>
          <w:sz w:val="28"/>
          <w:szCs w:val="28"/>
        </w:rPr>
      </w:pPr>
      <w:r w:rsidRPr="00C94D8B">
        <w:rPr>
          <w:rFonts w:ascii="Bookman Old Style" w:hAnsi="Bookman Old Style"/>
          <w:b/>
          <w:shadow/>
          <w:sz w:val="28"/>
          <w:szCs w:val="28"/>
        </w:rPr>
        <w:t>PLASTYKA kl. IV – VII</w:t>
      </w:r>
    </w:p>
    <w:p w:rsidR="00C94D8B" w:rsidRPr="00C94D8B" w:rsidRDefault="00C94D8B" w:rsidP="00C94D8B">
      <w:pPr>
        <w:spacing w:line="240" w:lineRule="auto"/>
        <w:jc w:val="center"/>
        <w:rPr>
          <w:rFonts w:ascii="Bookman Old Style" w:hAnsi="Bookman Old Style"/>
          <w:b/>
          <w:shadow/>
          <w:sz w:val="28"/>
          <w:szCs w:val="28"/>
        </w:rPr>
      </w:pPr>
      <w:r w:rsidRPr="00C94D8B">
        <w:rPr>
          <w:rFonts w:ascii="Bookman Old Style" w:hAnsi="Bookman Old Style"/>
          <w:b/>
          <w:shadow/>
          <w:sz w:val="28"/>
          <w:szCs w:val="28"/>
        </w:rPr>
        <w:t>rok szkolny 2020/2021</w:t>
      </w:r>
    </w:p>
    <w:p w:rsidR="00C94D8B" w:rsidRPr="00C94D8B" w:rsidRDefault="00C94D8B" w:rsidP="00C94D8B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574F00" w:rsidRPr="00C94D8B" w:rsidRDefault="00574F00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 xml:space="preserve">Przy ustalaniu oceny z plastyki brany jest </w:t>
      </w:r>
      <w:r w:rsidR="00C94D8B">
        <w:rPr>
          <w:rFonts w:ascii="Bookman Old Style" w:hAnsi="Bookman Old Style"/>
          <w:sz w:val="24"/>
          <w:szCs w:val="24"/>
        </w:rPr>
        <w:t xml:space="preserve">pod uwagę </w:t>
      </w:r>
      <w:r w:rsidRPr="00C94D8B">
        <w:rPr>
          <w:rFonts w:ascii="Bookman Old Style" w:hAnsi="Bookman Old Style"/>
          <w:sz w:val="24"/>
          <w:szCs w:val="24"/>
        </w:rPr>
        <w:t>przede wszystkim wysiłek wkładany przez ucznia i jego zaangażowanie oraz wywiązywanie się z obowiązków wynikających ze specyfiki przedmiotu.</w:t>
      </w:r>
    </w:p>
    <w:p w:rsidR="00574F00" w:rsidRPr="00C94D8B" w:rsidRDefault="00574F00" w:rsidP="00C94D8B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74F00" w:rsidRPr="0083596F" w:rsidRDefault="00574F00" w:rsidP="0083596F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Nauczyciel, dokonując oceny, zwraca uwagę na: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zaangażowanie ucznia w działania plastyczne i jego aktywny w nich udział;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jego indywidualny wkład pracy potrzebny do realizacji określonych zadań plastycznych;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przygotowanie ucznia do zajęć;</w:t>
      </w:r>
    </w:p>
    <w:p w:rsidR="00574F00" w:rsidRPr="00C94D8B" w:rsidRDefault="00574F00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umiejętności formułowania problemów, wyciągania wniosków oraz poszukiwania własnych rozwiązań;</w:t>
      </w:r>
    </w:p>
    <w:p w:rsidR="00574F00" w:rsidRPr="00C94D8B" w:rsidRDefault="00FC42E5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podejmowanie przez ucznia dodatkowych zadań plastycznych, włączanie się w życie artystyczne szkoły;</w:t>
      </w:r>
    </w:p>
    <w:p w:rsidR="00FC42E5" w:rsidRPr="00C94D8B" w:rsidRDefault="00FC42E5" w:rsidP="00C94D8B">
      <w:pPr>
        <w:pStyle w:val="Akapitzlist"/>
        <w:numPr>
          <w:ilvl w:val="0"/>
          <w:numId w:val="2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uzyskany przez ucznia poziom wiedzy i umiejętności w zakresie różnych form aktywności plastycznej (ćwiczenia praktyczne, warsztat twórczy ucznia) i wiadomości z teorii plastyki (elementy wiedzy o sztuce, zagadnienia plastyczne).</w:t>
      </w:r>
    </w:p>
    <w:p w:rsidR="00186ABB" w:rsidRPr="00C94D8B" w:rsidRDefault="00186ABB" w:rsidP="00C94D8B">
      <w:pPr>
        <w:pStyle w:val="Akapitzlist"/>
        <w:spacing w:before="240" w:after="240" w:line="36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FC42E5" w:rsidRPr="00C94D8B" w:rsidRDefault="00FC42E5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Prace plastyczne oceniane są w ustalonych zasad podanych przez nauczyciela przed rozpoczęciem pracy. W szczególności oceniane są:</w:t>
      </w:r>
    </w:p>
    <w:p w:rsidR="00FC42E5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zgodność z tematem</w:t>
      </w:r>
    </w:p>
    <w:p w:rsidR="00186ABB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pomysłowość/ oryginalność</w:t>
      </w:r>
    </w:p>
    <w:p w:rsidR="00186ABB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bogactwo treści</w:t>
      </w:r>
    </w:p>
    <w:p w:rsidR="00186ABB" w:rsidRPr="00C94D8B" w:rsidRDefault="00186ABB" w:rsidP="00C94D8B">
      <w:pPr>
        <w:pStyle w:val="Akapitzlist"/>
        <w:numPr>
          <w:ilvl w:val="0"/>
          <w:numId w:val="3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wartości formalne (kompozycja, kolorystyka, wykorzystanie właściwości tworzywa, techniki)</w:t>
      </w:r>
      <w:r w:rsidR="00C94D8B">
        <w:rPr>
          <w:rFonts w:ascii="Bookman Old Style" w:hAnsi="Bookman Old Style"/>
          <w:sz w:val="24"/>
          <w:szCs w:val="24"/>
        </w:rPr>
        <w:t>.</w:t>
      </w:r>
    </w:p>
    <w:p w:rsidR="00186ABB" w:rsidRPr="00C94D8B" w:rsidRDefault="00186ABB" w:rsidP="00C94D8B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186ABB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Ocenie podlegają tylko prace wykonane samodzielnie przez ucznia.</w:t>
      </w:r>
    </w:p>
    <w:p w:rsidR="00186ABB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lastRenderedPageBreak/>
        <w:t>Ocenę niedostateczną za pracę plastyczną otrzymuje uczeń tylko wtedy, kiedy jej nie odda do oceny.</w:t>
      </w:r>
    </w:p>
    <w:p w:rsidR="00186ABB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Każda działalność twórcza uczniów jest oceniana oceną pozytywną.</w:t>
      </w:r>
    </w:p>
    <w:p w:rsidR="00FC42E5" w:rsidRPr="00C94D8B" w:rsidRDefault="00186ABB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Jeżeli uczeń z różnych przyczyn nie skończył swojej pracy na zajęciach, to może ( za zgodą nauczyciela) dokończyć ją w domu i oddać pracę do oceny na następnych zajęci</w:t>
      </w:r>
      <w:r w:rsidR="0002049F" w:rsidRPr="00C94D8B">
        <w:rPr>
          <w:rFonts w:ascii="Bookman Old Style" w:hAnsi="Bookman Old Style"/>
          <w:sz w:val="24"/>
          <w:szCs w:val="24"/>
        </w:rPr>
        <w:t>ach.</w:t>
      </w:r>
    </w:p>
    <w:p w:rsidR="0002049F" w:rsidRPr="00C94D8B" w:rsidRDefault="0002049F" w:rsidP="00C94D8B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Uczeń nieobecny na zajęciach nie musi wykonywać pracy plastycznej w domu chyba, że jest to praca dwugodzinna i na jednej z lekcji jest obecny.</w:t>
      </w:r>
    </w:p>
    <w:p w:rsidR="00C94D8B" w:rsidRDefault="0002049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14" w:hanging="357"/>
        <w:jc w:val="both"/>
        <w:rPr>
          <w:rFonts w:ascii="Bookman Old Style" w:hAnsi="Bookman Old Style"/>
          <w:sz w:val="24"/>
          <w:szCs w:val="24"/>
        </w:rPr>
      </w:pPr>
      <w:r w:rsidRPr="00C94D8B">
        <w:rPr>
          <w:rFonts w:ascii="Bookman Old Style" w:hAnsi="Bookman Old Style"/>
          <w:sz w:val="24"/>
          <w:szCs w:val="24"/>
        </w:rPr>
        <w:t>Dwa razy w semestrze uczeń ma prawo zgłosić nauczycielowi nieprzygotowanie do zajęć – bez konsekwencji.</w:t>
      </w:r>
    </w:p>
    <w:p w:rsidR="0002049F" w:rsidRPr="00C94D8B" w:rsidRDefault="0083596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37" w:hanging="3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049F" w:rsidRPr="00C94D8B">
        <w:rPr>
          <w:rFonts w:ascii="Bookman Old Style" w:hAnsi="Bookman Old Style"/>
          <w:sz w:val="24"/>
          <w:szCs w:val="24"/>
        </w:rPr>
        <w:t>O nieprzygotowaniu uczeń informuje nauczyciela zaraz po sprawdzeniu listy obecności.</w:t>
      </w:r>
    </w:p>
    <w:p w:rsidR="0002049F" w:rsidRPr="00C94D8B" w:rsidRDefault="0083596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37" w:hanging="3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049F" w:rsidRPr="00C94D8B">
        <w:rPr>
          <w:rFonts w:ascii="Bookman Old Style" w:hAnsi="Bookman Old Style"/>
          <w:sz w:val="24"/>
          <w:szCs w:val="24"/>
        </w:rPr>
        <w:t>Za nieodrobioną pracę domową ( o ile ten fakt nie został zgłoszony jako nieprzygotowanie przez ucznia) uczeń otrzymuje ocenę niedostateczną. Uczeń ma prawo poprawić tę ocenę, przynosząc na najbliższą lekcję uzupełnioną pracę domową.</w:t>
      </w:r>
    </w:p>
    <w:p w:rsidR="0002049F" w:rsidRPr="00C94D8B" w:rsidRDefault="0083596F" w:rsidP="0083596F">
      <w:pPr>
        <w:pStyle w:val="Akapitzlist"/>
        <w:numPr>
          <w:ilvl w:val="0"/>
          <w:numId w:val="1"/>
        </w:numPr>
        <w:spacing w:before="240" w:after="240" w:line="360" w:lineRule="auto"/>
        <w:ind w:left="737" w:hanging="38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2049F" w:rsidRPr="00C94D8B">
        <w:rPr>
          <w:rFonts w:ascii="Bookman Old Style" w:hAnsi="Bookman Old Style"/>
          <w:sz w:val="24"/>
          <w:szCs w:val="24"/>
        </w:rPr>
        <w:t>W przypadku, kiedy nauczyciel uzna za niezbędne sprawdzenie wiedzy uczniów z zakresu przewidzianego programem nauczania w formie kartkówki lub sprawdz</w:t>
      </w:r>
      <w:r w:rsidR="007F7AD9" w:rsidRPr="00C94D8B">
        <w:rPr>
          <w:rFonts w:ascii="Bookman Old Style" w:hAnsi="Bookman Old Style"/>
          <w:sz w:val="24"/>
          <w:szCs w:val="24"/>
        </w:rPr>
        <w:t>i</w:t>
      </w:r>
      <w:r w:rsidR="0002049F" w:rsidRPr="00C94D8B">
        <w:rPr>
          <w:rFonts w:ascii="Bookman Old Style" w:hAnsi="Bookman Old Style"/>
          <w:sz w:val="24"/>
          <w:szCs w:val="24"/>
        </w:rPr>
        <w:t>anu pisemnego to</w:t>
      </w:r>
      <w:r w:rsidR="007F7AD9" w:rsidRPr="00C94D8B">
        <w:rPr>
          <w:rFonts w:ascii="Bookman Old Style" w:hAnsi="Bookman Old Style"/>
          <w:sz w:val="24"/>
          <w:szCs w:val="24"/>
        </w:rPr>
        <w:t xml:space="preserve"> warunki i sposób oceniania prac zgodne są ze Statutem Szkoły.</w:t>
      </w:r>
    </w:p>
    <w:p w:rsidR="0083596F" w:rsidRDefault="0083596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:rsidR="007F7AD9" w:rsidRPr="00C94D8B" w:rsidRDefault="007F7AD9" w:rsidP="0083596F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94D8B">
        <w:rPr>
          <w:rFonts w:ascii="Bookman Old Style" w:hAnsi="Bookman Old Style"/>
          <w:b/>
          <w:sz w:val="24"/>
          <w:szCs w:val="24"/>
        </w:rPr>
        <w:lastRenderedPageBreak/>
        <w:t>Wymagania edukacyjne</w:t>
      </w:r>
    </w:p>
    <w:p w:rsidR="007F7AD9" w:rsidRPr="00C94D8B" w:rsidRDefault="007F7AD9" w:rsidP="0083596F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94D8B">
        <w:rPr>
          <w:rFonts w:ascii="Bookman Old Style" w:hAnsi="Bookman Old Style"/>
          <w:b/>
          <w:sz w:val="24"/>
          <w:szCs w:val="24"/>
        </w:rPr>
        <w:t>niezbędne do uzyskania poszczególnych śródrocznych lub rocznych</w:t>
      </w:r>
    </w:p>
    <w:p w:rsidR="007F7AD9" w:rsidRPr="00C94D8B" w:rsidRDefault="007F7AD9" w:rsidP="0083596F">
      <w:pPr>
        <w:spacing w:before="240" w:after="24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94D8B">
        <w:rPr>
          <w:rFonts w:ascii="Bookman Old Style" w:hAnsi="Bookman Old Style"/>
          <w:b/>
          <w:sz w:val="24"/>
          <w:szCs w:val="24"/>
        </w:rPr>
        <w:t>ocen klasyfikacyjnych w plastyki w klasach IV- VII</w:t>
      </w:r>
    </w:p>
    <w:p w:rsidR="007F7AD9" w:rsidRDefault="0083596F" w:rsidP="0083596F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celująca (6)</w:t>
      </w:r>
    </w:p>
    <w:p w:rsidR="003B55FD" w:rsidRP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przejawia zdolności plastyczne;</w:t>
      </w:r>
    </w:p>
    <w:p w:rsid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 pełni opanował wiadomości i umiejętności określone programem nauczania;</w:t>
      </w:r>
    </w:p>
    <w:p w:rsid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prace plastyczne ukazuje w sposób indywidualny, twórczy i samodzielnie rozwiązuje problemy plastyczne;</w:t>
      </w:r>
    </w:p>
    <w:p w:rsidR="003B55FD" w:rsidRDefault="003B55FD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422C84">
        <w:rPr>
          <w:rFonts w:ascii="Bookman Old Style" w:hAnsi="Bookman Old Style"/>
          <w:sz w:val="24"/>
          <w:szCs w:val="24"/>
        </w:rPr>
        <w:t>wykonuje dodatkowe zadania i prace</w:t>
      </w:r>
    </w:p>
    <w:p w:rsidR="00422C84" w:rsidRDefault="00422C84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aktywnie uczestniczy w zajęciach i jest do nich zawsze przygotowany.</w:t>
      </w:r>
    </w:p>
    <w:p w:rsidR="00422C84" w:rsidRDefault="00422C84" w:rsidP="003B55FD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22C84" w:rsidRDefault="00422C84" w:rsidP="00422C8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bardzo dobra (5)</w:t>
      </w:r>
    </w:p>
    <w:p w:rsidR="00422C84" w:rsidRDefault="00422C8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opanował pełen zakres wiedzy i umiejętności plastycznych określonych programem nauczania</w:t>
      </w:r>
    </w:p>
    <w:p w:rsidR="006537A4" w:rsidRDefault="006537A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jest zawsze przygotowany do zajęć i aktywnie w nich uczestniczy</w:t>
      </w:r>
    </w:p>
    <w:p w:rsidR="006537A4" w:rsidRDefault="006537A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rozwija talent plastyczny (oceniany jest rozwój indywidualny a nie porównanie na tle innych)</w:t>
      </w:r>
    </w:p>
    <w:p w:rsidR="006537A4" w:rsidRDefault="006537A4" w:rsidP="00422C8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7A4" w:rsidRDefault="006537A4" w:rsidP="006537A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dobra (4)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dobrze opanował umiejętności plastyczne i teoretyczne określone programem nauczania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wykonuje prace plastyczne na właściwym sobie poziomie, bez starania się o rozwój talentu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przejawia aktywność na zajęciach i jest do nich przygotowany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7A4" w:rsidRDefault="006537A4" w:rsidP="006537A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dostateczna (3)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wykazuje podstawową wiedzę w zakresie materiału przewidzianego programem nauczania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jest mało aktywny na zajęciach i słabo do nich przygotowany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- nie wykazuje chęci do wykonywania prac i jest mało zainteresowany przedmiotem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nie wykazuje chęci do poprawiania ocen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537A4" w:rsidRDefault="006537A4" w:rsidP="006537A4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dopuszczająca (2)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minimalnie opanował wiedzę i umiejętności w zakresie programu nauczania plastyki</w:t>
      </w:r>
    </w:p>
    <w:p w:rsidR="006537A4" w:rsidRDefault="006537A4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jest notorycznie nieprzygotowany do zajęć i niechętnie wykonuje zalecane prace, przejawia lekceważący </w:t>
      </w:r>
      <w:r w:rsidR="00025B4A">
        <w:rPr>
          <w:rFonts w:ascii="Bookman Old Style" w:hAnsi="Bookman Old Style"/>
          <w:sz w:val="24"/>
          <w:szCs w:val="24"/>
        </w:rPr>
        <w:t>stosunek do przedmiotu</w:t>
      </w:r>
    </w:p>
    <w:p w:rsidR="00025B4A" w:rsidRDefault="00025B4A" w:rsidP="006537A4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025B4A" w:rsidRDefault="00025B4A" w:rsidP="00025B4A">
      <w:pPr>
        <w:pStyle w:val="Akapitzlist"/>
        <w:numPr>
          <w:ilvl w:val="0"/>
          <w:numId w:val="4"/>
        </w:num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Ocena niedostateczna (1)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uczeń nie opanował wiadomości i umiejętności określonych minimum programowym przedmiotu nauczania w danej klasie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braki w umiejętnościach i wiadomościach uniemożliwiają dalsze zdobywanie wiedzy z tego przedmiotu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nie jest w stanie rozwiązywać i wykonywać zadań o elementarnym stopniu trudności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nie przygotowuje się do zajęć, a także nie uaktywnia się na nich</w:t>
      </w:r>
    </w:p>
    <w:p w:rsidR="00025B4A" w:rsidRDefault="00025B4A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przeszkadza w prowadzeniu zajęć nauczycielowi i kolegom.</w:t>
      </w:r>
    </w:p>
    <w:p w:rsidR="00A042DF" w:rsidRDefault="00A042DF" w:rsidP="00025B4A">
      <w:pPr>
        <w:pStyle w:val="Akapitzlist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042DF" w:rsidRPr="00A042DF" w:rsidRDefault="00A042DF" w:rsidP="00A042DF">
      <w:pPr>
        <w:pStyle w:val="Akapitzlist"/>
        <w:spacing w:before="240" w:after="240" w:line="36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A042DF">
        <w:rPr>
          <w:rFonts w:ascii="Bookman Old Style" w:hAnsi="Bookman Old Style"/>
          <w:i/>
          <w:sz w:val="24"/>
          <w:szCs w:val="24"/>
        </w:rPr>
        <w:t xml:space="preserve">opracowała </w:t>
      </w:r>
    </w:p>
    <w:p w:rsidR="00A042DF" w:rsidRPr="00A042DF" w:rsidRDefault="00A042DF" w:rsidP="00A042DF">
      <w:pPr>
        <w:pStyle w:val="Akapitzlist"/>
        <w:spacing w:before="240" w:after="240" w:line="360" w:lineRule="auto"/>
        <w:jc w:val="right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mgr </w:t>
      </w:r>
      <w:r w:rsidRPr="00A042DF">
        <w:rPr>
          <w:rFonts w:ascii="Bookman Old Style" w:hAnsi="Bookman Old Style"/>
          <w:i/>
          <w:sz w:val="24"/>
          <w:szCs w:val="24"/>
        </w:rPr>
        <w:t xml:space="preserve">Magdalena </w:t>
      </w:r>
      <w:proofErr w:type="spellStart"/>
      <w:r w:rsidRPr="00A042DF">
        <w:rPr>
          <w:rFonts w:ascii="Bookman Old Style" w:hAnsi="Bookman Old Style"/>
          <w:i/>
          <w:sz w:val="24"/>
          <w:szCs w:val="24"/>
        </w:rPr>
        <w:t>Chomentowska</w:t>
      </w:r>
      <w:proofErr w:type="spellEnd"/>
    </w:p>
    <w:p w:rsidR="007F7AD9" w:rsidRPr="00C94D8B" w:rsidRDefault="007F7AD9" w:rsidP="00C94D8B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94D8B" w:rsidRPr="00C94D8B" w:rsidRDefault="00C94D8B" w:rsidP="00C94D8B">
      <w:pPr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C94D8B" w:rsidRPr="00C94D8B" w:rsidSect="00D8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858"/>
    <w:multiLevelType w:val="hybridMultilevel"/>
    <w:tmpl w:val="3046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80FAC"/>
    <w:multiLevelType w:val="hybridMultilevel"/>
    <w:tmpl w:val="9A96E22C"/>
    <w:lvl w:ilvl="0" w:tplc="06FE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725E7"/>
    <w:multiLevelType w:val="hybridMultilevel"/>
    <w:tmpl w:val="ECBA2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E58ED"/>
    <w:multiLevelType w:val="hybridMultilevel"/>
    <w:tmpl w:val="E7A65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F00"/>
    <w:rsid w:val="0002049F"/>
    <w:rsid w:val="00025B4A"/>
    <w:rsid w:val="00186ABB"/>
    <w:rsid w:val="003B55FD"/>
    <w:rsid w:val="00422C84"/>
    <w:rsid w:val="00574F00"/>
    <w:rsid w:val="006537A4"/>
    <w:rsid w:val="006B166D"/>
    <w:rsid w:val="007F7AD9"/>
    <w:rsid w:val="0083596F"/>
    <w:rsid w:val="00A042DF"/>
    <w:rsid w:val="00B71E38"/>
    <w:rsid w:val="00C36BDC"/>
    <w:rsid w:val="00C94D8B"/>
    <w:rsid w:val="00D82DDE"/>
    <w:rsid w:val="00F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4</cp:revision>
  <dcterms:created xsi:type="dcterms:W3CDTF">2020-09-12T20:08:00Z</dcterms:created>
  <dcterms:modified xsi:type="dcterms:W3CDTF">2020-09-13T10:58:00Z</dcterms:modified>
</cp:coreProperties>
</file>