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44" w:rsidRPr="000A7791" w:rsidRDefault="00F12644" w:rsidP="00F12644">
      <w:pPr>
        <w:rPr>
          <w:sz w:val="32"/>
          <w:szCs w:val="32"/>
        </w:rPr>
      </w:pPr>
      <w:r w:rsidRPr="000A7791">
        <w:rPr>
          <w:sz w:val="32"/>
          <w:szCs w:val="32"/>
        </w:rPr>
        <w:t>Kryteria Edukacyjne i Zasady Oceniania z Geografii</w:t>
      </w:r>
    </w:p>
    <w:p w:rsidR="00F12644" w:rsidRDefault="00F12644" w:rsidP="00F12644"/>
    <w:p w:rsidR="00F12644" w:rsidRDefault="00F12644" w:rsidP="00F12644"/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>Każdy uczeń powinien posiadać następujący zestaw środków dydaktycznych do pracy indywidualnej: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- podręcznik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>-zeszyt przedmiotowy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- zeszyt ćwiczeń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-atlas geograficzny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- przyrządy do wykonywania rysunków i pomiarów na mapie ( ołówek , cyrkiel , kredki )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>Przewidywane metody sprawdzania osiągnięć uczniów: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1.Wypowiedź ustna – obejmuje ostatnie trzy tematy lekcji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2.Kartkówki – obejmują wiadomości z trzech ostatnich lekcji , nie muszą być zapowiadane. Kartkówki obejmują też umiejętności rozpoznawania obiektów geograficznych na mapie fizycznej Polski i świata. Nie podlegają poprawie.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3.Sprawdzian wiadomości – obejmuje wiadomości z działu .Jest zapowiedziany przynajmniej tydzień wcześniej i wpisany do dziennika elektronicznego.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>a. Uczeń nieobecny na sprawdzianie zobowiązany jest do zaliczenia sprawdzianu. Termin ustala z nauczycielem.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b. Uczeń otrzymuje na lekcji sprawdzoną i omówioną pracę klasową. Prace przechowywane są w dokumentacji nauczyciela do końca roku szkolnego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c. Uczeń ma obowiązek poprawienia każdej oceny niedostatecznej otrzymanej w wyniku pracy klasowej w terminie nie przekraczającym dwóch tygodni.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>d. Uczeń , który będąc w szkole opuścił samowolnie , bez usprawiedliwienia lekcję , na której był zapowiedziany sprawdzian wiadomości otrzymuje ocenę niedostateczną. Uczeń nie może przystąpić do poprawy sprawdzianu .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e .Uczeń , który otrzymał śródroczną ocenę niedostateczną ma obowiązek poprawy tej oceny . Na zaliczenie materiału obejmującego wiadomości z pierwszego semestru ma czas jednego miesiąca.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4.Dwa razy w semestrze ( przy 2 godz./ tyg. ) i jeden raz w semestrze ( przy 1 godz./ tyg. ) Uczeń może zgłosić nieprzygotowanie do lekcji bez podania przyczyny.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lastRenderedPageBreak/>
        <w:t xml:space="preserve"> 5.Nieobecność na lekcji nie zwalnia ucznia z przygotowania do zajęć . Jeżeli uczeń był nieobecny na ostatniej lekcji ma obowiązek uzupełniania w zeszycie przedmiotowym tematu z ostatniej lekcji i wykonanie zadanej pracy domowej.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6.Przy ocenianiu zeszytu przedmiotowego bierze się pod uwagę systematyczność , poprawność i staranność prowadzenia notatek oraz wykonania rysunków. 7.„Nieprzygotowania „ do lekcji nie można zgłosić w przypadku zapowiedzianego sprawdzianu , kartkówki.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8.Na koniec semestru nie przewiduje się żadnych sprawdzianów poprawkowych czy zaliczeniowych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>9.Uczeń ma prawo uzyskać ocenę z dodatkowych zadań i prac zadanych przez nauczyciela ( prezentacja , referat , album )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>10.Na podwyższenie oceny będą miały wpływ sukcesy w konkursach przedmiotowych.</w:t>
      </w:r>
    </w:p>
    <w:p w:rsidR="00F12644" w:rsidRDefault="00F12644" w:rsidP="00F12644">
      <w:r>
        <w:t xml:space="preserve">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>Ocenianie śródroczne i roczne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Ocena semestralna i roczna nie jest średnią arytmetyczną ocen cząstkowych . O ocenie decydują: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>- oceny samodzielnej pracy ucznia ( sprawdziany , testy , kartkówki , wypowiedzi ustne , prace domowe , zadania w zeszycie ćwiczeń )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- aktywność na lekcji, prace dodatkowe , udział w zajęciach pozalekcyjnych , konkursach)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- największą wartość mają prace pisemne , odpowiedzi ustne , aktywność , konkursy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>Tryb i warunki uzyskania wyższej niż przewidywana roczna ocena klasyfikacyjna:</w:t>
      </w:r>
    </w:p>
    <w:p w:rsidR="00F12644" w:rsidRDefault="00F12644" w:rsidP="00F12644"/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>-uczeń ma prawo poprawić przewidywaną ocenę klasyfikacyjną . Ocenę można poprawić o jeden stopień przystępując do testu całorocznego sprawdzającego wiedzę .</w:t>
      </w:r>
    </w:p>
    <w:p w:rsidR="00F12644" w:rsidRDefault="00F12644" w:rsidP="00F12644"/>
    <w:p w:rsidR="00F12644" w:rsidRDefault="00F12644" w:rsidP="00F12644"/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>Wymagania na poszczególne stopnie w klasyfikacji semestralnej i rocznej .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Ocenę celującą otrzymuje uczeń , który :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- opanował wiadomości i umiejętności wykraczające poza program nauczania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- prezentuje swoje wiadomość posługujące się terminologią geograficzną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- formułuje problemy i rozwiązuje je w sposób twórczy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>- bardzo aktywnie uczestniczy w procesie lekcyjnym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lastRenderedPageBreak/>
        <w:t xml:space="preserve"> - odnosi sukcesy w konkursach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>Ocenę bardzo dobrą otrzymuje uczeń , który :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- opanował cały materiał przewidziany w programie nauczania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>- potrafi sprawnie posługiwać się zdobytymi wiadomościami i umiejętnościami i wykorzystuje je do samodzielnego rozwiązywania problemów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- w stopniu wyczerpującym opanował materiał przewidziany w podstawie programowej danej klasy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- przygotowanie ucznia do lekcji jest pełne , jego wypowiedź jest ciekawa i poprawna pod względem merytorycznym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>- samodzielnie dokonuje interpretacji treści mapy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Ocenę dobrą otrzymuje uczeń , który :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>- wykorzystuje wiedzę i umiejętności rozwiązując typowe zadania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- potrafi korzystać z różnych źródeł wskazanych przez nauczyciela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>- potrafi gromadzić i selekcjonować informacje dotyczące określonych tematów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-opanował wiadomości i umiejętności w stopniu dobrym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- pracuje systematycznie , a jego przygotowanie choć pełne jest różne jakościowo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>- posiada dobrą orientację na mapie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- czyta ze zrozumieniem mapy tematyczne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- wykonuje obliczenia stosowane w geografii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- chętnie wykonuje dodatkowe zadania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>Ocenę dostateczną otrzymuje uczeń , który :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- zdobył wiadomości i umiejętności pozwalające na kontynuowanie nauki i potrafi wykorzystać je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-rozwiązuje typowe zadania ,opanował podstawowe wiadomości i wybrane umiejętności określone podstawą programową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>- posiada podstawową orientację na mapie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-poprawnie odczytuje dane z tekstu , z rysunków , tabel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- z pomocą nauczyciela poprawnie stosuje wiadomości i umiejętności do rozwiązywania sytuacji problemowych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Ocenę dopuszczającą otrzymuje uczeń , który :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>- opanował minimum wiadomości i umiejętności niezbędnych do kontynuowania nauki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-potrafi wykorzystać swoją wiedzę rozwiązując proste typowe zadania przy pomocy nauczyciela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lastRenderedPageBreak/>
        <w:t>- opanował wymagania konieczne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- posiada elementarną orientację na mapie Polski i świata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-wykonuje zadania o niewielkim stopniu trudności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-przejawia chęć i gotowości do pracy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-nadrabia zaległości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Ocenę niedostateczną otrzymuje uczeń , który :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- nie opanował niezbędnych wiadomości i umiejętności potrzebnych do kontynuowania nauki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- nie posiada podstawowej orientacji na mapie 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>- nie wykonuje prac domowych</w:t>
      </w:r>
    </w:p>
    <w:p w:rsidR="00F12644" w:rsidRPr="00AE2A60" w:rsidRDefault="00F12644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 xml:space="preserve"> -nie pracuje na lekcji</w:t>
      </w:r>
    </w:p>
    <w:p w:rsidR="003E74AC" w:rsidRDefault="00F12644" w:rsidP="00F12644">
      <w:r w:rsidRPr="00AE2A60">
        <w:rPr>
          <w:rFonts w:ascii="Times New Roman" w:hAnsi="Times New Roman" w:cs="Times New Roman"/>
          <w:sz w:val="24"/>
          <w:szCs w:val="24"/>
        </w:rPr>
        <w:t xml:space="preserve"> -nie potrafi rozwiązać zadań teoretycznych i praktycznych o podstawowym stopniu trudności w grupie lub przy pomocy nauczyciela - wykazuje brak systematyczności i chęci do nauki</w:t>
      </w:r>
      <w:r>
        <w:t>.</w:t>
      </w:r>
      <w:bookmarkStart w:id="0" w:name="_GoBack"/>
      <w:bookmarkEnd w:id="0"/>
      <w:r w:rsidR="00927D11">
        <w:t xml:space="preserve"> </w:t>
      </w:r>
    </w:p>
    <w:p w:rsidR="000A7791" w:rsidRPr="00AE2A60" w:rsidRDefault="000A7791" w:rsidP="00F12644">
      <w:pPr>
        <w:rPr>
          <w:rFonts w:ascii="Times New Roman" w:hAnsi="Times New Roman" w:cs="Times New Roman"/>
          <w:sz w:val="24"/>
          <w:szCs w:val="24"/>
        </w:rPr>
      </w:pPr>
      <w:r w:rsidRPr="00AE2A60">
        <w:rPr>
          <w:rFonts w:ascii="Times New Roman" w:hAnsi="Times New Roman" w:cs="Times New Roman"/>
          <w:sz w:val="24"/>
          <w:szCs w:val="24"/>
        </w:rPr>
        <w:t>Nauczanie zdalne</w:t>
      </w:r>
    </w:p>
    <w:p w:rsidR="00DA6B52" w:rsidRPr="00AE2A60" w:rsidRDefault="00DA6B52" w:rsidP="00DA6B52">
      <w:pPr>
        <w:pStyle w:val="NormalnyWeb"/>
        <w:jc w:val="both"/>
      </w:pPr>
      <w:r w:rsidRPr="00AE2A60">
        <w:rPr>
          <w:color w:val="000000"/>
        </w:rPr>
        <w:t>Nauczyciel może stosować następujące formy sprawdzania wiedzy i umiejętności ucznia:</w:t>
      </w:r>
    </w:p>
    <w:p w:rsidR="00DA6B52" w:rsidRPr="00AE2A60" w:rsidRDefault="00DA6B52" w:rsidP="00DA6B52">
      <w:pPr>
        <w:pStyle w:val="NormalnyWeb"/>
        <w:jc w:val="both"/>
      </w:pPr>
      <w:r w:rsidRPr="00AE2A60">
        <w:rPr>
          <w:color w:val="000000"/>
        </w:rPr>
        <w:t>·  odpowiedzi ustne poprzez dostępne uczniom komunikatory,</w:t>
      </w:r>
    </w:p>
    <w:p w:rsidR="00DA6B52" w:rsidRPr="00AE2A60" w:rsidRDefault="00DA6B52" w:rsidP="00DA6B52">
      <w:pPr>
        <w:pStyle w:val="NormalnyWeb"/>
        <w:jc w:val="both"/>
      </w:pPr>
      <w:r w:rsidRPr="00AE2A60">
        <w:rPr>
          <w:color w:val="000000"/>
        </w:rPr>
        <w:t>·   prace pisemne przesyła</w:t>
      </w:r>
      <w:r w:rsidR="000A7791" w:rsidRPr="00AE2A60">
        <w:rPr>
          <w:color w:val="000000"/>
        </w:rPr>
        <w:t>ne pocztą elektroniczną</w:t>
      </w:r>
      <w:r w:rsidRPr="00AE2A60">
        <w:rPr>
          <w:color w:val="000000"/>
        </w:rPr>
        <w:t xml:space="preserve"> w formie zdjęcia bądź </w:t>
      </w:r>
      <w:proofErr w:type="spellStart"/>
      <w:r w:rsidRPr="00AE2A60">
        <w:rPr>
          <w:color w:val="000000"/>
        </w:rPr>
        <w:t>skanu</w:t>
      </w:r>
      <w:proofErr w:type="spellEnd"/>
      <w:r w:rsidRPr="00AE2A60">
        <w:rPr>
          <w:color w:val="000000"/>
        </w:rPr>
        <w:t>,</w:t>
      </w:r>
    </w:p>
    <w:p w:rsidR="00DA6B52" w:rsidRPr="00AE2A60" w:rsidRDefault="00DA6B52" w:rsidP="00DA6B52">
      <w:pPr>
        <w:pStyle w:val="NormalnyWeb"/>
        <w:jc w:val="both"/>
      </w:pPr>
      <w:r w:rsidRPr="00AE2A60">
        <w:rPr>
          <w:color w:val="000000"/>
        </w:rPr>
        <w:t>·   ćwiczenia, notatki, karty pracy</w:t>
      </w:r>
    </w:p>
    <w:p w:rsidR="00DA6B52" w:rsidRPr="00AE2A60" w:rsidRDefault="00AE2A60" w:rsidP="00DA6B52">
      <w:pPr>
        <w:pStyle w:val="NormalnyWeb"/>
        <w:jc w:val="both"/>
      </w:pPr>
      <w:r>
        <w:rPr>
          <w:color w:val="000000"/>
        </w:rPr>
        <w:t xml:space="preserve"> · </w:t>
      </w:r>
      <w:r w:rsidR="00DA6B52" w:rsidRPr="00AE2A60">
        <w:rPr>
          <w:color w:val="000000"/>
        </w:rPr>
        <w:t xml:space="preserve"> kartkówka dotyczy 3 ostatnich tematów, zagadnień; podany link do kartkówki z określeniem terminu wykonania, </w:t>
      </w:r>
    </w:p>
    <w:p w:rsidR="00DA6B52" w:rsidRPr="00AE2A60" w:rsidRDefault="00DA6B52" w:rsidP="00DA6B52">
      <w:pPr>
        <w:pStyle w:val="NormalnyWeb"/>
        <w:jc w:val="both"/>
      </w:pPr>
      <w:r w:rsidRPr="00AE2A60">
        <w:rPr>
          <w:color w:val="000000"/>
        </w:rPr>
        <w:t xml:space="preserve">·  sprawdzian z całego działu, zapowiedziany z tygodniowym wyprzedzeniem, podany link do </w:t>
      </w:r>
      <w:r w:rsidR="00AE2A60">
        <w:rPr>
          <w:color w:val="000000"/>
        </w:rPr>
        <w:t xml:space="preserve"> </w:t>
      </w:r>
      <w:r w:rsidRPr="00AE2A60">
        <w:rPr>
          <w:color w:val="000000"/>
        </w:rPr>
        <w:t>sprawdzianu z określeniem terminu wykonania.</w:t>
      </w:r>
    </w:p>
    <w:p w:rsidR="00DA6B52" w:rsidRPr="00AE2A60" w:rsidRDefault="00AE2A60" w:rsidP="00DA6B52">
      <w:pPr>
        <w:pStyle w:val="NormalnyWeb"/>
        <w:jc w:val="both"/>
        <w:rPr>
          <w:color w:val="000000"/>
        </w:rPr>
      </w:pPr>
      <w:r>
        <w:rPr>
          <w:color w:val="000000"/>
        </w:rPr>
        <w:t>-</w:t>
      </w:r>
      <w:r w:rsidR="00DA6B52" w:rsidRPr="00AE2A60">
        <w:rPr>
          <w:color w:val="000000"/>
        </w:rPr>
        <w:t xml:space="preserve">Nauczyciel ocenia systematyczność i aktywny udział w zajęciach </w:t>
      </w:r>
      <w:proofErr w:type="spellStart"/>
      <w:r w:rsidR="00DA6B52" w:rsidRPr="00AE2A60">
        <w:rPr>
          <w:color w:val="000000"/>
        </w:rPr>
        <w:t>online</w:t>
      </w:r>
      <w:proofErr w:type="spellEnd"/>
      <w:r w:rsidR="00DA6B52" w:rsidRPr="00AE2A60">
        <w:rPr>
          <w:color w:val="000000"/>
        </w:rPr>
        <w:t>.</w:t>
      </w:r>
    </w:p>
    <w:p w:rsidR="000A7791" w:rsidRPr="00AE2A60" w:rsidRDefault="00AE2A60" w:rsidP="00DA6B52">
      <w:pPr>
        <w:pStyle w:val="NormalnyWeb"/>
        <w:jc w:val="both"/>
      </w:pPr>
      <w:r>
        <w:t>-</w:t>
      </w:r>
      <w:r w:rsidR="0081544D" w:rsidRPr="00AE2A60">
        <w:t xml:space="preserve"> Uczeń zapoznaje się z wszystkimi informacjami przesłanymi przez nauczyciela</w:t>
      </w:r>
      <w:r w:rsidR="00CE5544" w:rsidRPr="00AE2A60">
        <w:t xml:space="preserve"> , informacje będą umieszczone w zakładce pr</w:t>
      </w:r>
      <w:r w:rsidRPr="00AE2A60">
        <w:t>a</w:t>
      </w:r>
      <w:r w:rsidR="00CE5544" w:rsidRPr="00AE2A60">
        <w:t>ce domowe w dzienniku elektronicznym</w:t>
      </w:r>
      <w:r w:rsidRPr="00AE2A60">
        <w:t xml:space="preserve"> .</w:t>
      </w:r>
    </w:p>
    <w:p w:rsidR="00766FD0" w:rsidRPr="00AE2A60" w:rsidRDefault="00AE2A60" w:rsidP="00DA6B52">
      <w:pPr>
        <w:pStyle w:val="NormalnyWeb"/>
        <w:jc w:val="both"/>
      </w:pPr>
      <w:r>
        <w:t>-</w:t>
      </w:r>
      <w:r w:rsidR="004C6083">
        <w:t xml:space="preserve"> </w:t>
      </w:r>
      <w:r w:rsidR="0081544D" w:rsidRPr="00AE2A60">
        <w:t>Nauczyciel wyznacza termin na wykonanie zadanych przez siebie prac, zadań i podaje go zawsze w zakładce zadania domowe</w:t>
      </w:r>
      <w:r w:rsidR="00766FD0" w:rsidRPr="00AE2A60">
        <w:t xml:space="preserve"> </w:t>
      </w:r>
      <w:r w:rsidR="004C6083">
        <w:t>.</w:t>
      </w:r>
      <w:r w:rsidR="00766FD0" w:rsidRPr="00AE2A60">
        <w:t>Niedotrzymanie ustalonego terminu jest równoznaczne z oceną niedostateczną</w:t>
      </w:r>
      <w:r w:rsidR="004C6083">
        <w:t xml:space="preserve"> .</w:t>
      </w:r>
    </w:p>
    <w:p w:rsidR="00766FD0" w:rsidRPr="00AE2A60" w:rsidRDefault="00766FD0" w:rsidP="00DA6B52">
      <w:pPr>
        <w:pStyle w:val="NormalnyWeb"/>
        <w:jc w:val="both"/>
        <w:rPr>
          <w:color w:val="000000"/>
        </w:rPr>
      </w:pPr>
    </w:p>
    <w:p w:rsidR="00DA6B52" w:rsidRDefault="00DA6B52" w:rsidP="00DA6B52">
      <w:pPr>
        <w:pStyle w:val="NormalnyWeb"/>
        <w:jc w:val="both"/>
      </w:pPr>
    </w:p>
    <w:p w:rsidR="00DA6B52" w:rsidRDefault="00DA6B52" w:rsidP="00F12644"/>
    <w:sectPr w:rsidR="00DA6B52" w:rsidSect="0005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12F" w:rsidRDefault="0065312F" w:rsidP="0081544D">
      <w:pPr>
        <w:spacing w:after="0" w:line="240" w:lineRule="auto"/>
      </w:pPr>
      <w:r>
        <w:separator/>
      </w:r>
    </w:p>
  </w:endnote>
  <w:endnote w:type="continuationSeparator" w:id="0">
    <w:p w:rsidR="0065312F" w:rsidRDefault="0065312F" w:rsidP="0081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12F" w:rsidRDefault="0065312F" w:rsidP="0081544D">
      <w:pPr>
        <w:spacing w:after="0" w:line="240" w:lineRule="auto"/>
      </w:pPr>
      <w:r>
        <w:separator/>
      </w:r>
    </w:p>
  </w:footnote>
  <w:footnote w:type="continuationSeparator" w:id="0">
    <w:p w:rsidR="0065312F" w:rsidRDefault="0065312F" w:rsidP="00815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12644"/>
    <w:rsid w:val="00056D7E"/>
    <w:rsid w:val="000A7791"/>
    <w:rsid w:val="0037740F"/>
    <w:rsid w:val="003E74AC"/>
    <w:rsid w:val="004C6083"/>
    <w:rsid w:val="00601A46"/>
    <w:rsid w:val="0065312F"/>
    <w:rsid w:val="00766FD0"/>
    <w:rsid w:val="0081544D"/>
    <w:rsid w:val="008D763E"/>
    <w:rsid w:val="00927D11"/>
    <w:rsid w:val="00AC31A9"/>
    <w:rsid w:val="00AE2A60"/>
    <w:rsid w:val="00CE5544"/>
    <w:rsid w:val="00DA6B52"/>
    <w:rsid w:val="00EC01F0"/>
    <w:rsid w:val="00F1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Madzia</cp:lastModifiedBy>
  <cp:revision>2</cp:revision>
  <dcterms:created xsi:type="dcterms:W3CDTF">2020-09-12T19:24:00Z</dcterms:created>
  <dcterms:modified xsi:type="dcterms:W3CDTF">2020-09-12T19:24:00Z</dcterms:modified>
</cp:coreProperties>
</file>